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FA33" w14:textId="2ABE3459" w:rsidR="00471B0A" w:rsidRPr="003C4B76" w:rsidRDefault="00E04F29" w:rsidP="00844972">
      <w:pPr>
        <w:spacing w:after="0" w:line="240" w:lineRule="auto"/>
        <w:jc w:val="center"/>
        <w:rPr>
          <w:rFonts w:ascii="Times New Roman" w:hAnsi="Times New Roman" w:cs="Times New Roman"/>
          <w:sz w:val="24"/>
          <w:szCs w:val="24"/>
        </w:rPr>
      </w:pPr>
      <w:r w:rsidRPr="003C4B76">
        <w:rPr>
          <w:rFonts w:ascii="Times New Roman" w:hAnsi="Times New Roman" w:cs="Times New Roman"/>
          <w:b/>
          <w:bCs/>
          <w:sz w:val="28"/>
          <w:szCs w:val="28"/>
        </w:rPr>
        <w:t>Agriculture and Natural Resource Ethics AEB 4126</w:t>
      </w:r>
      <w:r w:rsidRPr="003C4B76">
        <w:rPr>
          <w:rFonts w:ascii="Times New Roman" w:hAnsi="Times New Roman" w:cs="Times New Roman"/>
          <w:sz w:val="24"/>
          <w:szCs w:val="24"/>
        </w:rPr>
        <w:t xml:space="preserve"> </w:t>
      </w:r>
    </w:p>
    <w:p w14:paraId="5DEAFE11" w14:textId="19695E58" w:rsidR="00AB45A6" w:rsidRPr="003C4B76" w:rsidRDefault="00955C52" w:rsidP="00844972">
      <w:pPr>
        <w:spacing w:after="0" w:line="240" w:lineRule="auto"/>
        <w:jc w:val="center"/>
        <w:rPr>
          <w:rFonts w:ascii="Times New Roman" w:hAnsi="Times New Roman" w:cs="Times New Roman"/>
          <w:sz w:val="24"/>
          <w:szCs w:val="24"/>
        </w:rPr>
      </w:pPr>
      <w:r w:rsidRPr="003C4B76">
        <w:rPr>
          <w:rFonts w:ascii="Times New Roman" w:hAnsi="Times New Roman" w:cs="Times New Roman"/>
          <w:sz w:val="24"/>
          <w:szCs w:val="24"/>
        </w:rPr>
        <w:t>Summer</w:t>
      </w:r>
      <w:r w:rsidR="004C4D67" w:rsidRPr="003C4B76">
        <w:rPr>
          <w:rFonts w:ascii="Times New Roman" w:hAnsi="Times New Roman" w:cs="Times New Roman"/>
          <w:sz w:val="24"/>
          <w:szCs w:val="24"/>
        </w:rPr>
        <w:t xml:space="preserve"> 2023</w:t>
      </w:r>
    </w:p>
    <w:p w14:paraId="165956AF" w14:textId="0521BC45" w:rsidR="00E7496B" w:rsidRPr="003C4B76" w:rsidRDefault="00E7496B" w:rsidP="00844972">
      <w:pPr>
        <w:spacing w:after="0" w:line="240" w:lineRule="auto"/>
        <w:jc w:val="center"/>
        <w:rPr>
          <w:rFonts w:ascii="Times New Roman" w:hAnsi="Times New Roman" w:cs="Times New Roman"/>
          <w:sz w:val="24"/>
          <w:szCs w:val="24"/>
        </w:rPr>
      </w:pPr>
      <w:r w:rsidRPr="003C4B76">
        <w:rPr>
          <w:rFonts w:ascii="Times New Roman" w:hAnsi="Times New Roman" w:cs="Times New Roman"/>
          <w:sz w:val="24"/>
          <w:szCs w:val="24"/>
        </w:rPr>
        <w:t xml:space="preserve">Class Number: </w:t>
      </w:r>
      <w:r w:rsidR="00955C52" w:rsidRPr="003C4B76">
        <w:rPr>
          <w:rFonts w:ascii="Times New Roman" w:hAnsi="Times New Roman" w:cs="Times New Roman"/>
          <w:sz w:val="24"/>
          <w:szCs w:val="24"/>
        </w:rPr>
        <w:t>18372</w:t>
      </w:r>
    </w:p>
    <w:p w14:paraId="19E970F8" w14:textId="27CB9174" w:rsidR="00955C52" w:rsidRPr="003C4B76" w:rsidRDefault="00955C52" w:rsidP="00955C52">
      <w:pPr>
        <w:spacing w:after="0" w:line="240" w:lineRule="auto"/>
        <w:jc w:val="center"/>
        <w:rPr>
          <w:rFonts w:ascii="Times New Roman" w:hAnsi="Times New Roman" w:cs="Times New Roman"/>
          <w:sz w:val="24"/>
          <w:szCs w:val="24"/>
        </w:rPr>
      </w:pPr>
      <w:proofErr w:type="gramStart"/>
      <w:r w:rsidRPr="003C4B76">
        <w:rPr>
          <w:rFonts w:ascii="Times New Roman" w:hAnsi="Times New Roman" w:cs="Times New Roman"/>
          <w:sz w:val="24"/>
          <w:szCs w:val="24"/>
        </w:rPr>
        <w:t>M,T</w:t>
      </w:r>
      <w:proofErr w:type="gramEnd"/>
      <w:r w:rsidRPr="003C4B76">
        <w:rPr>
          <w:rFonts w:ascii="Times New Roman" w:hAnsi="Times New Roman" w:cs="Times New Roman"/>
          <w:sz w:val="24"/>
          <w:szCs w:val="24"/>
        </w:rPr>
        <w:t>,W,R,F | Period 3 (11:00 AM - 12:15 PM)</w:t>
      </w:r>
    </w:p>
    <w:p w14:paraId="3C3D0496" w14:textId="4D8C0AE3" w:rsidR="00806395" w:rsidRPr="003C4B76" w:rsidRDefault="00955C52" w:rsidP="00806395">
      <w:pPr>
        <w:spacing w:after="0" w:line="240" w:lineRule="auto"/>
        <w:jc w:val="center"/>
        <w:rPr>
          <w:rFonts w:ascii="Times New Roman" w:hAnsi="Times New Roman" w:cs="Times New Roman"/>
          <w:sz w:val="24"/>
          <w:szCs w:val="24"/>
        </w:rPr>
      </w:pPr>
      <w:r w:rsidRPr="003C4B76">
        <w:rPr>
          <w:rFonts w:ascii="Times New Roman" w:hAnsi="Times New Roman" w:cs="Times New Roman"/>
          <w:sz w:val="24"/>
          <w:szCs w:val="24"/>
        </w:rPr>
        <w:t>TUR 2303</w:t>
      </w:r>
    </w:p>
    <w:p w14:paraId="1E9C45F5" w14:textId="0DD4EAB6" w:rsidR="00471B0A" w:rsidRPr="003C4B76" w:rsidRDefault="00E04F29" w:rsidP="00A72090">
      <w:pPr>
        <w:spacing w:after="0" w:line="240" w:lineRule="auto"/>
        <w:rPr>
          <w:rFonts w:ascii="Times New Roman" w:hAnsi="Times New Roman" w:cs="Times New Roman"/>
          <w:sz w:val="24"/>
          <w:szCs w:val="24"/>
        </w:rPr>
      </w:pPr>
      <w:r w:rsidRPr="003C4B76">
        <w:rPr>
          <w:rFonts w:ascii="Times New Roman" w:hAnsi="Times New Roman" w:cs="Times New Roman"/>
          <w:b/>
          <w:bCs/>
          <w:sz w:val="24"/>
          <w:szCs w:val="24"/>
        </w:rPr>
        <w:t>Instructor:</w:t>
      </w:r>
      <w:r w:rsidRPr="003C4B76">
        <w:rPr>
          <w:rFonts w:ascii="Times New Roman" w:hAnsi="Times New Roman" w:cs="Times New Roman"/>
          <w:sz w:val="24"/>
          <w:szCs w:val="24"/>
        </w:rPr>
        <w:t xml:space="preserve"> Dr. Caleb Stair</w:t>
      </w:r>
    </w:p>
    <w:p w14:paraId="6C348FEF" w14:textId="71AEA20D" w:rsidR="00471B0A" w:rsidRPr="003C4B76" w:rsidRDefault="00E04F29" w:rsidP="00A72090">
      <w:pPr>
        <w:spacing w:after="0" w:line="240" w:lineRule="auto"/>
        <w:rPr>
          <w:rFonts w:ascii="Times New Roman" w:hAnsi="Times New Roman" w:cs="Times New Roman"/>
          <w:sz w:val="24"/>
          <w:szCs w:val="24"/>
        </w:rPr>
      </w:pPr>
      <w:r w:rsidRPr="003C4B76">
        <w:rPr>
          <w:rFonts w:ascii="Times New Roman" w:hAnsi="Times New Roman" w:cs="Times New Roman"/>
          <w:b/>
          <w:bCs/>
          <w:sz w:val="24"/>
          <w:szCs w:val="24"/>
        </w:rPr>
        <w:t>Office:</w:t>
      </w:r>
      <w:r w:rsidRPr="003C4B76">
        <w:rPr>
          <w:rFonts w:ascii="Times New Roman" w:hAnsi="Times New Roman" w:cs="Times New Roman"/>
          <w:sz w:val="24"/>
          <w:szCs w:val="24"/>
        </w:rPr>
        <w:t xml:space="preserve"> </w:t>
      </w:r>
      <w:r w:rsidR="00B51D20" w:rsidRPr="003C4B76">
        <w:rPr>
          <w:rFonts w:ascii="Times New Roman" w:hAnsi="Times New Roman" w:cs="Times New Roman"/>
          <w:sz w:val="24"/>
          <w:szCs w:val="24"/>
        </w:rPr>
        <w:t>1193 McCarty A Wing</w:t>
      </w:r>
    </w:p>
    <w:p w14:paraId="3782AC0D" w14:textId="3E21B0E1" w:rsidR="00471B0A" w:rsidRPr="003C4B76" w:rsidRDefault="00E04F29" w:rsidP="00A72090">
      <w:pPr>
        <w:spacing w:after="0" w:line="240" w:lineRule="auto"/>
        <w:rPr>
          <w:rFonts w:ascii="Times New Roman" w:hAnsi="Times New Roman" w:cs="Times New Roman"/>
          <w:sz w:val="24"/>
          <w:szCs w:val="24"/>
        </w:rPr>
      </w:pPr>
      <w:r w:rsidRPr="003C4B76">
        <w:rPr>
          <w:rFonts w:ascii="Times New Roman" w:hAnsi="Times New Roman" w:cs="Times New Roman"/>
          <w:b/>
          <w:bCs/>
          <w:sz w:val="24"/>
          <w:szCs w:val="24"/>
        </w:rPr>
        <w:t>Office Hours</w:t>
      </w:r>
      <w:r w:rsidR="00EB1DAD" w:rsidRPr="003C4B76">
        <w:rPr>
          <w:rFonts w:ascii="Times New Roman" w:hAnsi="Times New Roman" w:cs="Times New Roman"/>
          <w:b/>
          <w:bCs/>
          <w:sz w:val="24"/>
          <w:szCs w:val="24"/>
        </w:rPr>
        <w:t>:</w:t>
      </w:r>
      <w:r w:rsidR="00EB1DAD" w:rsidRPr="003C4B76">
        <w:t xml:space="preserve"> </w:t>
      </w:r>
      <w:r w:rsidR="00955C52" w:rsidRPr="003C4B76">
        <w:rPr>
          <w:rFonts w:ascii="Times New Roman" w:hAnsi="Times New Roman" w:cs="Times New Roman"/>
          <w:sz w:val="24"/>
          <w:szCs w:val="24"/>
        </w:rPr>
        <w:t xml:space="preserve">MTWRF </w:t>
      </w:r>
      <w:r w:rsidR="004C4D67" w:rsidRPr="003C4B76">
        <w:rPr>
          <w:rFonts w:ascii="Times New Roman" w:hAnsi="Times New Roman" w:cs="Times New Roman"/>
          <w:sz w:val="24"/>
          <w:szCs w:val="24"/>
        </w:rPr>
        <w:t>1</w:t>
      </w:r>
      <w:r w:rsidR="00955C52" w:rsidRPr="003C4B76">
        <w:rPr>
          <w:rFonts w:ascii="Times New Roman" w:hAnsi="Times New Roman" w:cs="Times New Roman"/>
          <w:sz w:val="24"/>
          <w:szCs w:val="24"/>
        </w:rPr>
        <w:t>0am</w:t>
      </w:r>
      <w:r w:rsidR="004C4D67" w:rsidRPr="003C4B76">
        <w:rPr>
          <w:rFonts w:ascii="Times New Roman" w:hAnsi="Times New Roman" w:cs="Times New Roman"/>
          <w:sz w:val="24"/>
          <w:szCs w:val="24"/>
        </w:rPr>
        <w:t xml:space="preserve"> -</w:t>
      </w:r>
      <w:r w:rsidR="00955C52" w:rsidRPr="003C4B76">
        <w:rPr>
          <w:rFonts w:ascii="Times New Roman" w:hAnsi="Times New Roman" w:cs="Times New Roman"/>
          <w:sz w:val="24"/>
          <w:szCs w:val="24"/>
        </w:rPr>
        <w:t xml:space="preserve"> </w:t>
      </w:r>
      <w:r w:rsidR="004C4D67" w:rsidRPr="003C4B76">
        <w:rPr>
          <w:rFonts w:ascii="Times New Roman" w:hAnsi="Times New Roman" w:cs="Times New Roman"/>
          <w:sz w:val="24"/>
          <w:szCs w:val="24"/>
        </w:rPr>
        <w:t>1</w:t>
      </w:r>
      <w:r w:rsidR="00955C52" w:rsidRPr="003C4B76">
        <w:rPr>
          <w:rFonts w:ascii="Times New Roman" w:hAnsi="Times New Roman" w:cs="Times New Roman"/>
          <w:sz w:val="24"/>
          <w:szCs w:val="24"/>
        </w:rPr>
        <w:t>1am</w:t>
      </w:r>
      <w:r w:rsidR="004C4D67" w:rsidRPr="003C4B76">
        <w:rPr>
          <w:rFonts w:ascii="Times New Roman" w:hAnsi="Times New Roman" w:cs="Times New Roman"/>
          <w:sz w:val="24"/>
          <w:szCs w:val="24"/>
        </w:rPr>
        <w:t xml:space="preserve"> &amp; </w:t>
      </w:r>
      <w:r w:rsidR="00955C52" w:rsidRPr="003C4B76">
        <w:rPr>
          <w:rFonts w:ascii="Times New Roman" w:hAnsi="Times New Roman" w:cs="Times New Roman"/>
          <w:sz w:val="24"/>
          <w:szCs w:val="24"/>
        </w:rPr>
        <w:t>1</w:t>
      </w:r>
      <w:r w:rsidR="004C4D67" w:rsidRPr="003C4B76">
        <w:rPr>
          <w:rFonts w:ascii="Times New Roman" w:hAnsi="Times New Roman" w:cs="Times New Roman"/>
          <w:sz w:val="24"/>
          <w:szCs w:val="24"/>
        </w:rPr>
        <w:t>2</w:t>
      </w:r>
      <w:r w:rsidR="00955C52" w:rsidRPr="003C4B76">
        <w:rPr>
          <w:rFonts w:ascii="Times New Roman" w:hAnsi="Times New Roman" w:cs="Times New Roman"/>
          <w:sz w:val="24"/>
          <w:szCs w:val="24"/>
        </w:rPr>
        <w:t xml:space="preserve">:30pm </w:t>
      </w:r>
      <w:r w:rsidR="004C4D67" w:rsidRPr="003C4B76">
        <w:rPr>
          <w:rFonts w:ascii="Times New Roman" w:hAnsi="Times New Roman" w:cs="Times New Roman"/>
          <w:sz w:val="24"/>
          <w:szCs w:val="24"/>
        </w:rPr>
        <w:t>-</w:t>
      </w:r>
      <w:r w:rsidR="00955C52" w:rsidRPr="003C4B76">
        <w:rPr>
          <w:rFonts w:ascii="Times New Roman" w:hAnsi="Times New Roman" w:cs="Times New Roman"/>
          <w:sz w:val="24"/>
          <w:szCs w:val="24"/>
        </w:rPr>
        <w:t xml:space="preserve"> 1:</w:t>
      </w:r>
      <w:r w:rsidR="004C4D67" w:rsidRPr="003C4B76">
        <w:rPr>
          <w:rFonts w:ascii="Times New Roman" w:hAnsi="Times New Roman" w:cs="Times New Roman"/>
          <w:sz w:val="24"/>
          <w:szCs w:val="24"/>
        </w:rPr>
        <w:t>3</w:t>
      </w:r>
      <w:r w:rsidR="00955C52" w:rsidRPr="003C4B76">
        <w:rPr>
          <w:rFonts w:ascii="Times New Roman" w:hAnsi="Times New Roman" w:cs="Times New Roman"/>
          <w:sz w:val="24"/>
          <w:szCs w:val="24"/>
        </w:rPr>
        <w:t>0</w:t>
      </w:r>
      <w:r w:rsidR="004C4D67" w:rsidRPr="003C4B76">
        <w:rPr>
          <w:rFonts w:ascii="Times New Roman" w:hAnsi="Times New Roman" w:cs="Times New Roman"/>
          <w:sz w:val="24"/>
          <w:szCs w:val="24"/>
        </w:rPr>
        <w:t>pm (or by appointment)</w:t>
      </w:r>
    </w:p>
    <w:p w14:paraId="2B0F3BAD" w14:textId="77777777" w:rsidR="00471B0A" w:rsidRPr="003C4B76" w:rsidRDefault="00E04F29" w:rsidP="00A72090">
      <w:pPr>
        <w:spacing w:after="0" w:line="240" w:lineRule="auto"/>
        <w:rPr>
          <w:rFonts w:ascii="Times New Roman" w:hAnsi="Times New Roman" w:cs="Times New Roman"/>
          <w:sz w:val="24"/>
          <w:szCs w:val="24"/>
        </w:rPr>
      </w:pPr>
      <w:r w:rsidRPr="003C4B76">
        <w:rPr>
          <w:rFonts w:ascii="Times New Roman" w:hAnsi="Times New Roman" w:cs="Times New Roman"/>
          <w:b/>
          <w:bCs/>
          <w:sz w:val="24"/>
          <w:szCs w:val="24"/>
        </w:rPr>
        <w:t>Phone:</w:t>
      </w:r>
      <w:r w:rsidRPr="003C4B76">
        <w:rPr>
          <w:rFonts w:ascii="Times New Roman" w:hAnsi="Times New Roman" w:cs="Times New Roman"/>
          <w:sz w:val="24"/>
          <w:szCs w:val="24"/>
        </w:rPr>
        <w:t xml:space="preserve"> </w:t>
      </w:r>
      <w:r w:rsidR="00E013DF" w:rsidRPr="003C4B76">
        <w:rPr>
          <w:rFonts w:ascii="Times New Roman" w:hAnsi="Times New Roman" w:cs="Times New Roman"/>
          <w:sz w:val="24"/>
          <w:szCs w:val="24"/>
        </w:rPr>
        <w:t>352-294-7687</w:t>
      </w:r>
    </w:p>
    <w:p w14:paraId="0271243C" w14:textId="471227B3" w:rsidR="00471B0A" w:rsidRPr="003C4B76" w:rsidRDefault="00E04F29" w:rsidP="00A72090">
      <w:pPr>
        <w:spacing w:after="0" w:line="240" w:lineRule="auto"/>
        <w:rPr>
          <w:rFonts w:ascii="Times New Roman" w:hAnsi="Times New Roman" w:cs="Times New Roman"/>
          <w:sz w:val="24"/>
          <w:szCs w:val="24"/>
        </w:rPr>
      </w:pPr>
      <w:r w:rsidRPr="003C4B76">
        <w:rPr>
          <w:rFonts w:ascii="Times New Roman" w:hAnsi="Times New Roman" w:cs="Times New Roman"/>
          <w:b/>
          <w:bCs/>
          <w:sz w:val="24"/>
          <w:szCs w:val="24"/>
        </w:rPr>
        <w:t>Email:</w:t>
      </w:r>
      <w:r w:rsidRPr="003C4B76">
        <w:rPr>
          <w:rFonts w:ascii="Times New Roman" w:hAnsi="Times New Roman" w:cs="Times New Roman"/>
          <w:sz w:val="24"/>
          <w:szCs w:val="24"/>
        </w:rPr>
        <w:t xml:space="preserve"> </w:t>
      </w:r>
      <w:hyperlink r:id="rId9" w:history="1">
        <w:r w:rsidR="002A44A8" w:rsidRPr="003C4B76">
          <w:rPr>
            <w:rStyle w:val="Hyperlink"/>
            <w:rFonts w:ascii="Times New Roman" w:hAnsi="Times New Roman" w:cs="Times New Roman"/>
            <w:sz w:val="24"/>
            <w:szCs w:val="24"/>
          </w:rPr>
          <w:t>cstair@ufl.edu</w:t>
        </w:r>
      </w:hyperlink>
      <w:r w:rsidRPr="003C4B76">
        <w:rPr>
          <w:rFonts w:ascii="Times New Roman" w:hAnsi="Times New Roman" w:cs="Times New Roman"/>
          <w:sz w:val="24"/>
          <w:szCs w:val="24"/>
        </w:rPr>
        <w:t xml:space="preserve"> </w:t>
      </w:r>
    </w:p>
    <w:p w14:paraId="653695C2" w14:textId="77777777" w:rsidR="002A44A8" w:rsidRPr="003C4B76" w:rsidRDefault="002A44A8" w:rsidP="00A72090">
      <w:pPr>
        <w:spacing w:after="0" w:line="240" w:lineRule="auto"/>
        <w:rPr>
          <w:rFonts w:ascii="Times New Roman" w:hAnsi="Times New Roman" w:cs="Times New Roman"/>
          <w:sz w:val="24"/>
          <w:szCs w:val="24"/>
        </w:rPr>
      </w:pPr>
    </w:p>
    <w:p w14:paraId="75944389" w14:textId="6EF5DF31" w:rsidR="00471B0A" w:rsidRPr="003C4B76" w:rsidRDefault="00E04F29">
      <w:pPr>
        <w:rPr>
          <w:rFonts w:ascii="Times New Roman" w:hAnsi="Times New Roman" w:cs="Times New Roman"/>
          <w:sz w:val="24"/>
          <w:szCs w:val="24"/>
        </w:rPr>
      </w:pPr>
      <w:r w:rsidRPr="003C4B76">
        <w:rPr>
          <w:rFonts w:ascii="Times New Roman" w:hAnsi="Times New Roman" w:cs="Times New Roman"/>
          <w:b/>
          <w:bCs/>
          <w:sz w:val="24"/>
          <w:szCs w:val="24"/>
          <w:u w:val="single"/>
        </w:rPr>
        <w:t>Communications:</w:t>
      </w:r>
      <w:r w:rsidRPr="003C4B76">
        <w:rPr>
          <w:rFonts w:ascii="Times New Roman" w:hAnsi="Times New Roman" w:cs="Times New Roman"/>
          <w:sz w:val="24"/>
          <w:szCs w:val="24"/>
        </w:rPr>
        <w:t xml:space="preserve"> </w:t>
      </w:r>
    </w:p>
    <w:p w14:paraId="479A4A78" w14:textId="221DA50D" w:rsidR="003864FB" w:rsidRPr="003C4B76" w:rsidRDefault="00E04F29">
      <w:pPr>
        <w:rPr>
          <w:rFonts w:ascii="Times New Roman" w:hAnsi="Times New Roman" w:cs="Times New Roman"/>
          <w:sz w:val="24"/>
          <w:szCs w:val="24"/>
        </w:rPr>
      </w:pPr>
      <w:bookmarkStart w:id="0" w:name="_Hlk48831590"/>
      <w:r w:rsidRPr="003C4B76">
        <w:rPr>
          <w:rFonts w:ascii="Times New Roman" w:hAnsi="Times New Roman" w:cs="Times New Roman"/>
          <w:sz w:val="24"/>
          <w:szCs w:val="24"/>
        </w:rPr>
        <w:t xml:space="preserve">I will communicate with you about news, assignments, emergencies, cancellations etc., through </w:t>
      </w:r>
      <w:r w:rsidR="00A54899" w:rsidRPr="003C4B76">
        <w:rPr>
          <w:rFonts w:ascii="Times New Roman" w:hAnsi="Times New Roman" w:cs="Times New Roman"/>
          <w:sz w:val="24"/>
          <w:szCs w:val="24"/>
        </w:rPr>
        <w:t xml:space="preserve">the announcements in Canvas. </w:t>
      </w:r>
      <w:r w:rsidRPr="003C4B76">
        <w:rPr>
          <w:rFonts w:ascii="Times New Roman" w:hAnsi="Times New Roman" w:cs="Times New Roman"/>
          <w:b/>
          <w:bCs/>
          <w:sz w:val="24"/>
          <w:szCs w:val="24"/>
        </w:rPr>
        <w:t xml:space="preserve">PLEASE CHECK </w:t>
      </w:r>
      <w:r w:rsidR="00A54899" w:rsidRPr="003C4B76">
        <w:rPr>
          <w:rFonts w:ascii="Times New Roman" w:hAnsi="Times New Roman" w:cs="Times New Roman"/>
          <w:b/>
          <w:bCs/>
          <w:sz w:val="24"/>
          <w:szCs w:val="24"/>
        </w:rPr>
        <w:t>OUR CANVAS PAGE</w:t>
      </w:r>
      <w:r w:rsidRPr="003C4B76">
        <w:rPr>
          <w:rFonts w:ascii="Times New Roman" w:hAnsi="Times New Roman" w:cs="Times New Roman"/>
          <w:b/>
          <w:bCs/>
          <w:sz w:val="24"/>
          <w:szCs w:val="24"/>
        </w:rPr>
        <w:t xml:space="preserve"> FREQUENTLY</w:t>
      </w:r>
      <w:r w:rsidRPr="003C4B76">
        <w:rPr>
          <w:rFonts w:ascii="Times New Roman" w:hAnsi="Times New Roman" w:cs="Times New Roman"/>
          <w:sz w:val="24"/>
          <w:szCs w:val="24"/>
        </w:rPr>
        <w:t>.</w:t>
      </w:r>
      <w:r w:rsidR="003864FB" w:rsidRPr="003C4B76">
        <w:rPr>
          <w:rFonts w:ascii="Times New Roman" w:hAnsi="Times New Roman" w:cs="Times New Roman"/>
          <w:sz w:val="24"/>
          <w:szCs w:val="24"/>
        </w:rPr>
        <w:t xml:space="preserve"> If you are struggling in the </w:t>
      </w:r>
      <w:r w:rsidRPr="003C4B76">
        <w:rPr>
          <w:rFonts w:ascii="Times New Roman" w:hAnsi="Times New Roman" w:cs="Times New Roman"/>
          <w:sz w:val="24"/>
          <w:szCs w:val="24"/>
        </w:rPr>
        <w:t>class,</w:t>
      </w:r>
      <w:r w:rsidR="003864FB" w:rsidRPr="003C4B76">
        <w:rPr>
          <w:rFonts w:ascii="Times New Roman" w:hAnsi="Times New Roman" w:cs="Times New Roman"/>
          <w:sz w:val="24"/>
          <w:szCs w:val="24"/>
        </w:rPr>
        <w:t xml:space="preserve"> please </w:t>
      </w:r>
      <w:r w:rsidR="00A54899" w:rsidRPr="003C4B76">
        <w:rPr>
          <w:rFonts w:ascii="Times New Roman" w:hAnsi="Times New Roman" w:cs="Times New Roman"/>
          <w:sz w:val="24"/>
          <w:szCs w:val="24"/>
        </w:rPr>
        <w:t>let</w:t>
      </w:r>
      <w:r w:rsidR="003864FB" w:rsidRPr="003C4B76">
        <w:rPr>
          <w:rFonts w:ascii="Times New Roman" w:hAnsi="Times New Roman" w:cs="Times New Roman"/>
          <w:sz w:val="24"/>
          <w:szCs w:val="24"/>
        </w:rPr>
        <w:t xml:space="preserve"> me</w:t>
      </w:r>
      <w:r w:rsidR="00A54899" w:rsidRPr="003C4B76">
        <w:rPr>
          <w:rFonts w:ascii="Times New Roman" w:hAnsi="Times New Roman" w:cs="Times New Roman"/>
          <w:sz w:val="24"/>
          <w:szCs w:val="24"/>
        </w:rPr>
        <w:t xml:space="preserve"> know</w:t>
      </w:r>
      <w:r w:rsidR="003864FB" w:rsidRPr="003C4B76">
        <w:rPr>
          <w:rFonts w:ascii="Times New Roman" w:hAnsi="Times New Roman" w:cs="Times New Roman"/>
          <w:sz w:val="24"/>
          <w:szCs w:val="24"/>
        </w:rPr>
        <w:t xml:space="preserve">. My office hours are listed above. Those are times that you can definitely </w:t>
      </w:r>
      <w:r w:rsidR="00A54899" w:rsidRPr="003C4B76">
        <w:rPr>
          <w:rFonts w:ascii="Times New Roman" w:hAnsi="Times New Roman" w:cs="Times New Roman"/>
          <w:sz w:val="24"/>
          <w:szCs w:val="24"/>
        </w:rPr>
        <w:t>reach me</w:t>
      </w:r>
      <w:r w:rsidR="003864FB" w:rsidRPr="003C4B76">
        <w:rPr>
          <w:rFonts w:ascii="Times New Roman" w:hAnsi="Times New Roman" w:cs="Times New Roman"/>
          <w:sz w:val="24"/>
          <w:szCs w:val="24"/>
        </w:rPr>
        <w:t xml:space="preserve">. This does not mean that those are the only times you can meet with me. If those times do not work for </w:t>
      </w:r>
      <w:r w:rsidRPr="003C4B76">
        <w:rPr>
          <w:rFonts w:ascii="Times New Roman" w:hAnsi="Times New Roman" w:cs="Times New Roman"/>
          <w:sz w:val="24"/>
          <w:szCs w:val="24"/>
        </w:rPr>
        <w:t>you,</w:t>
      </w:r>
      <w:r w:rsidR="003864FB" w:rsidRPr="003C4B76">
        <w:rPr>
          <w:rFonts w:ascii="Times New Roman" w:hAnsi="Times New Roman" w:cs="Times New Roman"/>
          <w:sz w:val="24"/>
          <w:szCs w:val="24"/>
        </w:rPr>
        <w:t xml:space="preserve"> we will schedule a separate time. </w:t>
      </w:r>
    </w:p>
    <w:p w14:paraId="3E7B977B" w14:textId="439D9EFB" w:rsidR="00D16877" w:rsidRPr="003C4B76" w:rsidRDefault="00D16877" w:rsidP="00D16877">
      <w:pPr>
        <w:rPr>
          <w:rFonts w:ascii="Times New Roman" w:eastAsia="Calibri" w:hAnsi="Times New Roman" w:cs="Times New Roman"/>
          <w:sz w:val="24"/>
          <w:szCs w:val="24"/>
          <w:lang w:eastAsia="en-US"/>
        </w:rPr>
      </w:pPr>
      <w:bookmarkStart w:id="1" w:name="_Hlk79492992"/>
      <w:r w:rsidRPr="003C4B76">
        <w:rPr>
          <w:rFonts w:ascii="Times New Roman" w:eastAsia="Calibri" w:hAnsi="Times New Roman" w:cs="Times New Roman"/>
          <w:b/>
          <w:sz w:val="24"/>
          <w:szCs w:val="24"/>
          <w:lang w:eastAsia="en-US"/>
        </w:rPr>
        <w:t>Other Communication</w:t>
      </w:r>
      <w:r w:rsidRPr="003C4B76">
        <w:rPr>
          <w:rFonts w:ascii="Times New Roman" w:eastAsia="Calibri" w:hAnsi="Times New Roman" w:cs="Times New Roman"/>
          <w:sz w:val="24"/>
          <w:szCs w:val="24"/>
          <w:lang w:eastAsia="en-US"/>
        </w:rPr>
        <w:t xml:space="preserve">: </w:t>
      </w:r>
    </w:p>
    <w:bookmarkEnd w:id="1"/>
    <w:p w14:paraId="266F3030" w14:textId="0B5E286D" w:rsidR="00D16877" w:rsidRPr="003C4B76" w:rsidRDefault="00D16877" w:rsidP="00D16877">
      <w:pPr>
        <w:spacing w:after="0" w:line="240" w:lineRule="auto"/>
        <w:rPr>
          <w:rFonts w:ascii="Times New Roman" w:eastAsia="Calibri" w:hAnsi="Times New Roman" w:cs="Times New Roman"/>
          <w:sz w:val="22"/>
          <w:szCs w:val="22"/>
          <w:lang w:eastAsia="en-US"/>
        </w:rPr>
      </w:pPr>
      <w:r w:rsidRPr="003C4B76">
        <w:rPr>
          <w:rFonts w:ascii="Times New Roman" w:eastAsia="Calibri" w:hAnsi="Times New Roman" w:cs="Times New Roman"/>
          <w:b/>
          <w:sz w:val="22"/>
          <w:szCs w:val="22"/>
          <w:lang w:eastAsia="en-US"/>
        </w:rPr>
        <w:t>Undergraduate Advisor:</w:t>
      </w:r>
      <w:r w:rsidRPr="003C4B76">
        <w:rPr>
          <w:rFonts w:ascii="Times New Roman" w:eastAsia="Calibri" w:hAnsi="Times New Roman" w:cs="Times New Roman"/>
          <w:sz w:val="22"/>
          <w:szCs w:val="22"/>
          <w:lang w:eastAsia="en-US"/>
        </w:rPr>
        <w:t xml:space="preserve"> </w:t>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t>Ms. Danielle Shu; 1170B McCarty Hall A; (352)294-</w:t>
      </w:r>
      <w:proofErr w:type="gramStart"/>
      <w:r w:rsidRPr="003C4B76">
        <w:rPr>
          <w:rFonts w:ascii="Times New Roman" w:eastAsia="Calibri" w:hAnsi="Times New Roman" w:cs="Times New Roman"/>
          <w:sz w:val="22"/>
          <w:szCs w:val="22"/>
          <w:lang w:eastAsia="en-US"/>
        </w:rPr>
        <w:t>7640;</w:t>
      </w:r>
      <w:proofErr w:type="gramEnd"/>
    </w:p>
    <w:p w14:paraId="12986780" w14:textId="1CC6DF50" w:rsidR="00D16877" w:rsidRPr="003C4B76" w:rsidRDefault="00D16877" w:rsidP="00D16877">
      <w:pPr>
        <w:spacing w:after="0" w:line="240" w:lineRule="auto"/>
        <w:rPr>
          <w:rFonts w:ascii="Times New Roman" w:eastAsia="Calibri" w:hAnsi="Times New Roman" w:cs="Times New Roman"/>
          <w:sz w:val="22"/>
          <w:szCs w:val="22"/>
          <w:lang w:eastAsia="en-US"/>
        </w:rPr>
      </w:pP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t xml:space="preserve">E-mail: </w:t>
      </w:r>
      <w:hyperlink r:id="rId10" w:history="1">
        <w:r w:rsidRPr="003C4B76">
          <w:rPr>
            <w:rFonts w:ascii="Times New Roman" w:eastAsia="Calibri" w:hAnsi="Times New Roman" w:cs="Times New Roman"/>
            <w:color w:val="0563C1"/>
            <w:sz w:val="22"/>
            <w:szCs w:val="22"/>
            <w:u w:val="single"/>
            <w:lang w:eastAsia="en-US"/>
          </w:rPr>
          <w:t>dshu@ufl.edu</w:t>
        </w:r>
      </w:hyperlink>
      <w:r w:rsidRPr="003C4B76">
        <w:rPr>
          <w:rFonts w:ascii="Times New Roman" w:eastAsia="Calibri" w:hAnsi="Times New Roman" w:cs="Times New Roman"/>
          <w:sz w:val="22"/>
          <w:szCs w:val="22"/>
          <w:lang w:eastAsia="en-US"/>
        </w:rPr>
        <w:t xml:space="preserve"> </w:t>
      </w:r>
    </w:p>
    <w:p w14:paraId="7BC7469A" w14:textId="10E8E8DD" w:rsidR="00D16877" w:rsidRPr="003C4B76" w:rsidRDefault="00D16877" w:rsidP="00D16877">
      <w:pPr>
        <w:spacing w:after="0" w:line="240" w:lineRule="auto"/>
        <w:rPr>
          <w:rFonts w:ascii="Times New Roman" w:eastAsia="Calibri" w:hAnsi="Times New Roman" w:cs="Times New Roman"/>
          <w:sz w:val="22"/>
          <w:szCs w:val="22"/>
          <w:lang w:eastAsia="en-US"/>
        </w:rPr>
      </w:pPr>
      <w:r w:rsidRPr="003C4B76">
        <w:rPr>
          <w:rFonts w:ascii="Times New Roman" w:eastAsia="Calibri" w:hAnsi="Times New Roman" w:cs="Times New Roman"/>
          <w:sz w:val="22"/>
          <w:szCs w:val="22"/>
          <w:lang w:eastAsia="en-US"/>
        </w:rPr>
        <w:tab/>
      </w:r>
    </w:p>
    <w:p w14:paraId="26EC8F7D" w14:textId="77777777" w:rsidR="00D16877" w:rsidRPr="003C4B76" w:rsidRDefault="00D16877" w:rsidP="00D16877">
      <w:pPr>
        <w:spacing w:after="0" w:line="240" w:lineRule="auto"/>
        <w:rPr>
          <w:rFonts w:ascii="Times New Roman" w:eastAsia="Calibri" w:hAnsi="Times New Roman" w:cs="Times New Roman"/>
          <w:bCs/>
          <w:sz w:val="22"/>
          <w:szCs w:val="22"/>
          <w:lang w:eastAsia="en-US"/>
        </w:rPr>
      </w:pPr>
      <w:r w:rsidRPr="003C4B76">
        <w:rPr>
          <w:rFonts w:ascii="Times New Roman" w:eastAsia="Calibri" w:hAnsi="Times New Roman" w:cs="Times New Roman"/>
          <w:b/>
          <w:sz w:val="22"/>
          <w:szCs w:val="22"/>
          <w:lang w:eastAsia="en-US"/>
        </w:rPr>
        <w:t xml:space="preserve">Undergraduate Coordinator: </w:t>
      </w:r>
      <w:r w:rsidRPr="003C4B76">
        <w:rPr>
          <w:rFonts w:ascii="Times New Roman" w:eastAsia="Calibri" w:hAnsi="Times New Roman" w:cs="Times New Roman"/>
          <w:b/>
          <w:sz w:val="22"/>
          <w:szCs w:val="22"/>
          <w:lang w:eastAsia="en-US"/>
        </w:rPr>
        <w:tab/>
      </w:r>
      <w:r w:rsidRPr="003C4B76">
        <w:rPr>
          <w:rFonts w:ascii="Times New Roman" w:eastAsia="Calibri" w:hAnsi="Times New Roman" w:cs="Times New Roman"/>
          <w:bCs/>
          <w:sz w:val="22"/>
          <w:szCs w:val="22"/>
          <w:lang w:eastAsia="en-US"/>
        </w:rPr>
        <w:t>Dr. Misti Sharp; 1189 McCarty Hall A; (352)294-</w:t>
      </w:r>
      <w:proofErr w:type="gramStart"/>
      <w:r w:rsidRPr="003C4B76">
        <w:rPr>
          <w:rFonts w:ascii="Times New Roman" w:eastAsia="Calibri" w:hAnsi="Times New Roman" w:cs="Times New Roman"/>
          <w:bCs/>
          <w:sz w:val="22"/>
          <w:szCs w:val="22"/>
          <w:lang w:eastAsia="en-US"/>
        </w:rPr>
        <w:t>7632;</w:t>
      </w:r>
      <w:proofErr w:type="gramEnd"/>
      <w:r w:rsidRPr="003C4B76">
        <w:rPr>
          <w:rFonts w:ascii="Times New Roman" w:eastAsia="Calibri" w:hAnsi="Times New Roman" w:cs="Times New Roman"/>
          <w:bCs/>
          <w:sz w:val="22"/>
          <w:szCs w:val="22"/>
          <w:lang w:eastAsia="en-US"/>
        </w:rPr>
        <w:t xml:space="preserve"> </w:t>
      </w:r>
    </w:p>
    <w:p w14:paraId="5C496688" w14:textId="6A6316E5" w:rsidR="00D16877" w:rsidRPr="003C4B76" w:rsidRDefault="00D16877" w:rsidP="00D16877">
      <w:pPr>
        <w:spacing w:after="0" w:line="240" w:lineRule="auto"/>
        <w:rPr>
          <w:rFonts w:ascii="Times New Roman" w:eastAsia="Calibri" w:hAnsi="Times New Roman" w:cs="Times New Roman"/>
          <w:bCs/>
          <w:sz w:val="22"/>
          <w:szCs w:val="22"/>
          <w:lang w:eastAsia="en-US"/>
        </w:rPr>
      </w:pPr>
      <w:r w:rsidRPr="003C4B76">
        <w:rPr>
          <w:rFonts w:ascii="Times New Roman" w:eastAsia="Calibri" w:hAnsi="Times New Roman" w:cs="Times New Roman"/>
          <w:bCs/>
          <w:sz w:val="22"/>
          <w:szCs w:val="22"/>
          <w:lang w:eastAsia="en-US"/>
        </w:rPr>
        <w:tab/>
      </w:r>
      <w:r w:rsidRPr="003C4B76">
        <w:rPr>
          <w:rFonts w:ascii="Times New Roman" w:eastAsia="Calibri" w:hAnsi="Times New Roman" w:cs="Times New Roman"/>
          <w:bCs/>
          <w:sz w:val="22"/>
          <w:szCs w:val="22"/>
          <w:lang w:eastAsia="en-US"/>
        </w:rPr>
        <w:tab/>
      </w:r>
      <w:r w:rsidRPr="003C4B76">
        <w:rPr>
          <w:rFonts w:ascii="Times New Roman" w:eastAsia="Calibri" w:hAnsi="Times New Roman" w:cs="Times New Roman"/>
          <w:bCs/>
          <w:sz w:val="22"/>
          <w:szCs w:val="22"/>
          <w:lang w:eastAsia="en-US"/>
        </w:rPr>
        <w:tab/>
      </w:r>
      <w:r w:rsidRPr="003C4B76">
        <w:rPr>
          <w:rFonts w:ascii="Times New Roman" w:eastAsia="Calibri" w:hAnsi="Times New Roman" w:cs="Times New Roman"/>
          <w:bCs/>
          <w:sz w:val="22"/>
          <w:szCs w:val="22"/>
          <w:lang w:eastAsia="en-US"/>
        </w:rPr>
        <w:tab/>
      </w:r>
      <w:r w:rsidRPr="003C4B76">
        <w:rPr>
          <w:rFonts w:ascii="Times New Roman" w:eastAsia="Calibri" w:hAnsi="Times New Roman" w:cs="Times New Roman"/>
          <w:bCs/>
          <w:sz w:val="22"/>
          <w:szCs w:val="22"/>
          <w:lang w:eastAsia="en-US"/>
        </w:rPr>
        <w:tab/>
      </w:r>
      <w:r w:rsidRPr="003C4B76">
        <w:rPr>
          <w:rFonts w:ascii="Times New Roman" w:eastAsia="Calibri" w:hAnsi="Times New Roman" w:cs="Times New Roman"/>
          <w:bCs/>
          <w:sz w:val="22"/>
          <w:szCs w:val="22"/>
          <w:lang w:eastAsia="en-US"/>
        </w:rPr>
        <w:tab/>
      </w:r>
      <w:r w:rsidRPr="003C4B76">
        <w:rPr>
          <w:rFonts w:ascii="Times New Roman" w:eastAsia="Calibri" w:hAnsi="Times New Roman" w:cs="Times New Roman"/>
          <w:bCs/>
          <w:sz w:val="22"/>
          <w:szCs w:val="22"/>
          <w:lang w:eastAsia="en-US"/>
        </w:rPr>
        <w:tab/>
        <w:t xml:space="preserve">E-mail: </w:t>
      </w:r>
      <w:hyperlink r:id="rId11" w:history="1">
        <w:r w:rsidRPr="003C4B76">
          <w:rPr>
            <w:rFonts w:ascii="Times New Roman" w:eastAsia="Calibri" w:hAnsi="Times New Roman" w:cs="Times New Roman"/>
            <w:bCs/>
            <w:color w:val="0563C1"/>
            <w:sz w:val="22"/>
            <w:szCs w:val="22"/>
            <w:u w:val="single"/>
            <w:lang w:eastAsia="en-US"/>
          </w:rPr>
          <w:t>mistisharp@ufl.edu</w:t>
        </w:r>
      </w:hyperlink>
      <w:r w:rsidRPr="003C4B76">
        <w:rPr>
          <w:rFonts w:ascii="Times New Roman" w:eastAsia="Calibri" w:hAnsi="Times New Roman" w:cs="Times New Roman"/>
          <w:bCs/>
          <w:sz w:val="22"/>
          <w:szCs w:val="22"/>
          <w:lang w:eastAsia="en-US"/>
        </w:rPr>
        <w:t xml:space="preserve"> </w:t>
      </w:r>
    </w:p>
    <w:p w14:paraId="06EF4B1F" w14:textId="77777777" w:rsidR="00D16877" w:rsidRPr="003C4B76" w:rsidRDefault="00D16877" w:rsidP="00D16877">
      <w:pPr>
        <w:spacing w:after="0" w:line="240" w:lineRule="auto"/>
        <w:rPr>
          <w:rFonts w:ascii="Times New Roman" w:eastAsia="Calibri" w:hAnsi="Times New Roman" w:cs="Times New Roman"/>
          <w:b/>
          <w:sz w:val="22"/>
          <w:szCs w:val="22"/>
          <w:lang w:eastAsia="en-US"/>
        </w:rPr>
      </w:pPr>
    </w:p>
    <w:p w14:paraId="2521A454" w14:textId="39FF1F3D" w:rsidR="00D16877" w:rsidRPr="003C4B76" w:rsidRDefault="00D16877" w:rsidP="00D16877">
      <w:pPr>
        <w:spacing w:after="0" w:line="240" w:lineRule="auto"/>
        <w:rPr>
          <w:rFonts w:ascii="Times New Roman" w:eastAsia="Calibri" w:hAnsi="Times New Roman" w:cs="Times New Roman"/>
          <w:sz w:val="22"/>
          <w:szCs w:val="22"/>
          <w:lang w:eastAsia="en-US"/>
        </w:rPr>
      </w:pPr>
      <w:r w:rsidRPr="003C4B76">
        <w:rPr>
          <w:rFonts w:ascii="Times New Roman" w:eastAsia="Calibri" w:hAnsi="Times New Roman" w:cs="Times New Roman"/>
          <w:b/>
          <w:sz w:val="22"/>
          <w:szCs w:val="22"/>
          <w:lang w:eastAsia="en-US"/>
        </w:rPr>
        <w:t>FRE Technology Assistance:</w:t>
      </w:r>
      <w:r w:rsidRPr="003C4B76">
        <w:rPr>
          <w:rFonts w:ascii="Times New Roman" w:eastAsia="Calibri" w:hAnsi="Times New Roman" w:cs="Times New Roman"/>
          <w:b/>
          <w:sz w:val="22"/>
          <w:szCs w:val="22"/>
          <w:lang w:eastAsia="en-US"/>
        </w:rPr>
        <w:tab/>
      </w:r>
      <w:r w:rsidRPr="003C4B76">
        <w:rPr>
          <w:rFonts w:ascii="Times New Roman" w:eastAsia="Calibri" w:hAnsi="Times New Roman" w:cs="Times New Roman"/>
          <w:sz w:val="22"/>
          <w:szCs w:val="22"/>
          <w:lang w:eastAsia="en-US"/>
        </w:rPr>
        <w:t xml:space="preserve">Dave </w:t>
      </w:r>
      <w:proofErr w:type="spellStart"/>
      <w:r w:rsidRPr="003C4B76">
        <w:rPr>
          <w:rFonts w:ascii="Times New Roman" w:eastAsia="Calibri" w:hAnsi="Times New Roman" w:cs="Times New Roman"/>
          <w:sz w:val="22"/>
          <w:szCs w:val="22"/>
          <w:lang w:eastAsia="en-US"/>
        </w:rPr>
        <w:t>Depatie</w:t>
      </w:r>
      <w:proofErr w:type="spellEnd"/>
      <w:r w:rsidRPr="003C4B76">
        <w:rPr>
          <w:rFonts w:ascii="Times New Roman" w:eastAsia="Calibri" w:hAnsi="Times New Roman" w:cs="Times New Roman"/>
          <w:sz w:val="22"/>
          <w:szCs w:val="22"/>
          <w:lang w:eastAsia="en-US"/>
        </w:rPr>
        <w:t>; 1197 McCarty Hall A; (352)394-</w:t>
      </w:r>
      <w:proofErr w:type="gramStart"/>
      <w:r w:rsidRPr="003C4B76">
        <w:rPr>
          <w:rFonts w:ascii="Times New Roman" w:eastAsia="Calibri" w:hAnsi="Times New Roman" w:cs="Times New Roman"/>
          <w:sz w:val="22"/>
          <w:szCs w:val="22"/>
          <w:lang w:eastAsia="en-US"/>
        </w:rPr>
        <w:t>7641;</w:t>
      </w:r>
      <w:proofErr w:type="gramEnd"/>
    </w:p>
    <w:p w14:paraId="16A9E99C" w14:textId="1912163D" w:rsidR="00D16877" w:rsidRPr="003C4B76" w:rsidRDefault="00D16877" w:rsidP="00D16877">
      <w:pPr>
        <w:spacing w:after="0" w:line="240" w:lineRule="auto"/>
        <w:rPr>
          <w:rFonts w:ascii="Times New Roman" w:eastAsia="Calibri" w:hAnsi="Times New Roman" w:cs="Times New Roman"/>
          <w:sz w:val="22"/>
          <w:szCs w:val="22"/>
          <w:lang w:eastAsia="en-US"/>
        </w:rPr>
      </w:pP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r>
      <w:r w:rsidRPr="003C4B76">
        <w:rPr>
          <w:rFonts w:ascii="Times New Roman" w:eastAsia="Calibri" w:hAnsi="Times New Roman" w:cs="Times New Roman"/>
          <w:sz w:val="22"/>
          <w:szCs w:val="22"/>
          <w:lang w:eastAsia="en-US"/>
        </w:rPr>
        <w:tab/>
        <w:t xml:space="preserve">E-mail: </w:t>
      </w:r>
      <w:hyperlink r:id="rId12" w:history="1">
        <w:r w:rsidRPr="003C4B76">
          <w:rPr>
            <w:rFonts w:ascii="Times New Roman" w:eastAsia="Calibri" w:hAnsi="Times New Roman" w:cs="Times New Roman"/>
            <w:color w:val="0563C1"/>
            <w:sz w:val="22"/>
            <w:szCs w:val="22"/>
            <w:u w:val="single"/>
            <w:lang w:eastAsia="en-US"/>
          </w:rPr>
          <w:t>ddepatie@ufl.edu</w:t>
        </w:r>
      </w:hyperlink>
      <w:r w:rsidRPr="003C4B76">
        <w:rPr>
          <w:rFonts w:ascii="Times New Roman" w:eastAsia="Calibri" w:hAnsi="Times New Roman" w:cs="Times New Roman"/>
          <w:sz w:val="22"/>
          <w:szCs w:val="22"/>
          <w:lang w:eastAsia="en-US"/>
        </w:rPr>
        <w:t xml:space="preserve"> </w:t>
      </w:r>
    </w:p>
    <w:p w14:paraId="0F73B6E7" w14:textId="77777777" w:rsidR="00D16877" w:rsidRPr="003C4B76" w:rsidRDefault="00D16877" w:rsidP="00D16877">
      <w:pPr>
        <w:spacing w:after="0" w:line="240" w:lineRule="auto"/>
        <w:rPr>
          <w:rFonts w:ascii="Times New Roman" w:eastAsia="Calibri" w:hAnsi="Times New Roman" w:cs="Times New Roman"/>
          <w:b/>
          <w:sz w:val="22"/>
          <w:szCs w:val="22"/>
          <w:lang w:eastAsia="en-US"/>
        </w:rPr>
      </w:pPr>
    </w:p>
    <w:bookmarkEnd w:id="0"/>
    <w:p w14:paraId="4A9BBFEB" w14:textId="1C567019" w:rsidR="00471B0A" w:rsidRPr="003C4B76" w:rsidRDefault="00E04F29">
      <w:pPr>
        <w:rPr>
          <w:rFonts w:ascii="Times New Roman" w:hAnsi="Times New Roman" w:cs="Times New Roman"/>
          <w:b/>
          <w:bCs/>
          <w:sz w:val="24"/>
          <w:szCs w:val="24"/>
        </w:rPr>
      </w:pPr>
      <w:r w:rsidRPr="003C4B76">
        <w:rPr>
          <w:rFonts w:ascii="Times New Roman" w:hAnsi="Times New Roman" w:cs="Times New Roman"/>
          <w:b/>
          <w:bCs/>
          <w:sz w:val="24"/>
          <w:szCs w:val="24"/>
          <w:u w:val="single"/>
        </w:rPr>
        <w:t>Course Description:</w:t>
      </w:r>
      <w:r w:rsidRPr="003C4B76">
        <w:rPr>
          <w:rFonts w:ascii="Times New Roman" w:hAnsi="Times New Roman" w:cs="Times New Roman"/>
          <w:b/>
          <w:bCs/>
          <w:sz w:val="24"/>
          <w:szCs w:val="24"/>
        </w:rPr>
        <w:t xml:space="preserve"> </w:t>
      </w:r>
    </w:p>
    <w:p w14:paraId="541E6479" w14:textId="0ABB4FDE" w:rsidR="00471B0A" w:rsidRPr="003C4B76" w:rsidRDefault="00E04F29" w:rsidP="00E13FEF">
      <w:pPr>
        <w:rPr>
          <w:rFonts w:ascii="Times New Roman" w:hAnsi="Times New Roman" w:cs="Times New Roman"/>
          <w:sz w:val="24"/>
          <w:szCs w:val="24"/>
        </w:rPr>
      </w:pPr>
      <w:r w:rsidRPr="003C4B76">
        <w:rPr>
          <w:rFonts w:ascii="Times New Roman" w:hAnsi="Times New Roman" w:cs="Times New Roman"/>
          <w:sz w:val="24"/>
          <w:szCs w:val="24"/>
        </w:rPr>
        <w:t xml:space="preserve">This is a course about social, political, </w:t>
      </w:r>
      <w:r w:rsidR="00E013DF" w:rsidRPr="003C4B76">
        <w:rPr>
          <w:rFonts w:ascii="Times New Roman" w:hAnsi="Times New Roman" w:cs="Times New Roman"/>
          <w:sz w:val="24"/>
          <w:szCs w:val="24"/>
        </w:rPr>
        <w:t>economic,</w:t>
      </w:r>
      <w:r w:rsidRPr="003C4B76">
        <w:rPr>
          <w:rFonts w:ascii="Times New Roman" w:hAnsi="Times New Roman" w:cs="Times New Roman"/>
          <w:sz w:val="24"/>
          <w:szCs w:val="24"/>
        </w:rPr>
        <w:t xml:space="preserve"> and ethical issues that arise in connection with the "food and fiber system" -- agriculture, food production/distribution, natural resource use/management, etc. --and public policy responses to those issues. </w:t>
      </w:r>
      <w:r w:rsidR="00CE3F79" w:rsidRPr="003C4B76">
        <w:rPr>
          <w:rFonts w:ascii="Times New Roman" w:hAnsi="Times New Roman" w:cs="Times New Roman"/>
          <w:sz w:val="24"/>
          <w:szCs w:val="24"/>
        </w:rPr>
        <w:t xml:space="preserve">It analyzes the human dimensions that have shaped the prevailing ideas surrounding these issues and examines the processes and means by which individuals make personal and group decisions, as well as the evaluation of opinions, outcomes, or human behavior. </w:t>
      </w:r>
      <w:r w:rsidR="007B039D" w:rsidRPr="003C4B76">
        <w:rPr>
          <w:rFonts w:ascii="Times New Roman" w:hAnsi="Times New Roman" w:cs="Times New Roman"/>
          <w:sz w:val="24"/>
          <w:szCs w:val="24"/>
        </w:rPr>
        <w:t>This course satisfies the 6000-word “Gordon Rule” writing requirement.</w:t>
      </w:r>
      <w:r w:rsidR="00E13FEF" w:rsidRPr="003C4B76">
        <w:rPr>
          <w:rFonts w:ascii="Times New Roman" w:hAnsi="Times New Roman" w:cs="Times New Roman"/>
          <w:sz w:val="24"/>
          <w:szCs w:val="24"/>
        </w:rPr>
        <w:t xml:space="preserve"> The Writing Requirement (WR) ensures students both maintain their fluency in writing and use writing as a tool to facilitate learning.</w:t>
      </w:r>
    </w:p>
    <w:p w14:paraId="2A10CC3C" w14:textId="45116600" w:rsidR="00471B0A" w:rsidRPr="003C4B76" w:rsidRDefault="002A44A8">
      <w:pPr>
        <w:rPr>
          <w:rFonts w:ascii="Times New Roman" w:hAnsi="Times New Roman" w:cs="Times New Roman"/>
          <w:sz w:val="24"/>
          <w:szCs w:val="24"/>
        </w:rPr>
      </w:pPr>
      <w:r w:rsidRPr="003C4B76">
        <w:rPr>
          <w:rFonts w:ascii="Times New Roman" w:hAnsi="Times New Roman" w:cs="Times New Roman"/>
          <w:b/>
          <w:bCs/>
          <w:sz w:val="24"/>
          <w:szCs w:val="24"/>
          <w:u w:val="single"/>
        </w:rPr>
        <w:t>Expected Student Learning Outcomes:</w:t>
      </w:r>
      <w:r w:rsidR="00103E3F" w:rsidRPr="003C4B76">
        <w:rPr>
          <w:rStyle w:val="FootnoteReference"/>
          <w:rFonts w:ascii="Times New Roman" w:hAnsi="Times New Roman" w:cs="Times New Roman"/>
          <w:b/>
          <w:bCs/>
          <w:sz w:val="24"/>
          <w:szCs w:val="24"/>
          <w:u w:val="single"/>
        </w:rPr>
        <w:footnoteReference w:id="1"/>
      </w:r>
      <w:r w:rsidR="00E04F29" w:rsidRPr="003C4B76">
        <w:rPr>
          <w:rFonts w:ascii="Times New Roman" w:hAnsi="Times New Roman" w:cs="Times New Roman"/>
          <w:sz w:val="24"/>
          <w:szCs w:val="24"/>
        </w:rPr>
        <w:t xml:space="preserve">  </w:t>
      </w:r>
    </w:p>
    <w:p w14:paraId="0A739330" w14:textId="32F9440F" w:rsidR="00F92103" w:rsidRPr="003C4B76" w:rsidRDefault="00CE3F79" w:rsidP="00F92103">
      <w:pPr>
        <w:tabs>
          <w:tab w:val="left" w:pos="425"/>
        </w:tabs>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 xml:space="preserve">This course is part of the </w:t>
      </w:r>
      <w:r w:rsidRPr="003C4B76">
        <w:rPr>
          <w:rFonts w:ascii="Times New Roman" w:hAnsi="Times New Roman" w:cs="Times New Roman"/>
          <w:i/>
          <w:iCs/>
          <w:sz w:val="24"/>
          <w:szCs w:val="24"/>
        </w:rPr>
        <w:t>Social and Behavioral Sciences</w:t>
      </w:r>
      <w:r w:rsidRPr="003C4B76">
        <w:rPr>
          <w:rFonts w:ascii="Times New Roman" w:hAnsi="Times New Roman" w:cs="Times New Roman"/>
          <w:sz w:val="24"/>
          <w:szCs w:val="24"/>
        </w:rPr>
        <w:t xml:space="preserve"> and </w:t>
      </w:r>
      <w:r w:rsidRPr="003C4B76">
        <w:rPr>
          <w:rFonts w:ascii="Times New Roman" w:hAnsi="Times New Roman" w:cs="Times New Roman"/>
          <w:i/>
          <w:iCs/>
          <w:sz w:val="24"/>
          <w:szCs w:val="24"/>
        </w:rPr>
        <w:t>Humanities</w:t>
      </w:r>
      <w:r w:rsidRPr="003C4B76">
        <w:rPr>
          <w:rFonts w:ascii="Times New Roman" w:hAnsi="Times New Roman" w:cs="Times New Roman"/>
          <w:sz w:val="24"/>
          <w:szCs w:val="24"/>
        </w:rPr>
        <w:t xml:space="preserve"> General Education subject areas. </w:t>
      </w:r>
      <w:r w:rsidR="002A44A8" w:rsidRPr="003C4B76">
        <w:rPr>
          <w:rFonts w:ascii="Times New Roman" w:hAnsi="Times New Roman" w:cs="Times New Roman"/>
          <w:sz w:val="24"/>
          <w:szCs w:val="24"/>
        </w:rPr>
        <w:t>After the successful completion of AEB 4126, a typical student should be able to</w:t>
      </w:r>
      <w:r w:rsidR="00F92103" w:rsidRPr="003C4B76">
        <w:rPr>
          <w:rFonts w:ascii="Times New Roman" w:hAnsi="Times New Roman" w:cs="Times New Roman"/>
          <w:sz w:val="24"/>
          <w:szCs w:val="24"/>
        </w:rPr>
        <w:t>:</w:t>
      </w:r>
    </w:p>
    <w:p w14:paraId="4FF5A738" w14:textId="58382613" w:rsidR="00F92103" w:rsidRPr="003C4B76" w:rsidRDefault="00F92103" w:rsidP="00A72090">
      <w:pPr>
        <w:numPr>
          <w:ilvl w:val="0"/>
          <w:numId w:val="1"/>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lastRenderedPageBreak/>
        <w:t>Construct opinions</w:t>
      </w:r>
      <w:r w:rsidR="00F804E9" w:rsidRPr="003C4B76">
        <w:rPr>
          <w:rFonts w:ascii="Times New Roman" w:hAnsi="Times New Roman" w:cs="Times New Roman"/>
          <w:sz w:val="24"/>
          <w:szCs w:val="24"/>
        </w:rPr>
        <w:t xml:space="preserve"> concerning issues related to agriculture and natural resources</w:t>
      </w:r>
      <w:r w:rsidRPr="003C4B76">
        <w:rPr>
          <w:rFonts w:ascii="Times New Roman" w:hAnsi="Times New Roman" w:cs="Times New Roman"/>
          <w:sz w:val="24"/>
          <w:szCs w:val="24"/>
        </w:rPr>
        <w:t xml:space="preserve"> through research and articulate these opinions to others </w:t>
      </w:r>
      <w:r w:rsidR="00F804E9" w:rsidRPr="003C4B76">
        <w:rPr>
          <w:rFonts w:ascii="Times New Roman" w:hAnsi="Times New Roman" w:cs="Times New Roman"/>
          <w:sz w:val="24"/>
          <w:szCs w:val="24"/>
        </w:rPr>
        <w:t>in a formal setting</w:t>
      </w:r>
      <w:r w:rsidRPr="003C4B76">
        <w:rPr>
          <w:rFonts w:ascii="Times New Roman" w:hAnsi="Times New Roman" w:cs="Times New Roman"/>
          <w:sz w:val="24"/>
          <w:szCs w:val="24"/>
        </w:rPr>
        <w:t xml:space="preserve">. </w:t>
      </w:r>
    </w:p>
    <w:p w14:paraId="6177E612" w14:textId="1A0CAFD1" w:rsidR="00471B0A" w:rsidRPr="003C4B76" w:rsidRDefault="00130304" w:rsidP="00A72090">
      <w:pPr>
        <w:numPr>
          <w:ilvl w:val="0"/>
          <w:numId w:val="1"/>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Describe</w:t>
      </w:r>
      <w:r w:rsidR="00E04F29" w:rsidRPr="003C4B76">
        <w:rPr>
          <w:rFonts w:ascii="Times New Roman" w:hAnsi="Times New Roman" w:cs="Times New Roman"/>
          <w:sz w:val="24"/>
          <w:szCs w:val="24"/>
        </w:rPr>
        <w:t xml:space="preserve"> the "big picture" regarding</w:t>
      </w:r>
      <w:r w:rsidR="003863AF">
        <w:rPr>
          <w:rFonts w:ascii="Times New Roman" w:hAnsi="Times New Roman" w:cs="Times New Roman"/>
          <w:sz w:val="24"/>
          <w:szCs w:val="24"/>
        </w:rPr>
        <w:t xml:space="preserve"> natural resources and</w:t>
      </w:r>
      <w:r w:rsidR="00E04F29" w:rsidRPr="003C4B76">
        <w:rPr>
          <w:rFonts w:ascii="Times New Roman" w:hAnsi="Times New Roman" w:cs="Times New Roman"/>
          <w:sz w:val="24"/>
          <w:szCs w:val="24"/>
        </w:rPr>
        <w:t xml:space="preserve"> the food and fiber system: How do the individual “pieces” like traditional family farms, environmental activists, global corporations, public policy decision-makers, consumers, </w:t>
      </w:r>
      <w:r w:rsidR="00E0262E" w:rsidRPr="003C4B76">
        <w:rPr>
          <w:rFonts w:ascii="Times New Roman" w:hAnsi="Times New Roman" w:cs="Times New Roman"/>
          <w:sz w:val="24"/>
          <w:szCs w:val="24"/>
        </w:rPr>
        <w:t>etc.</w:t>
      </w:r>
      <w:r w:rsidR="00E04F29" w:rsidRPr="003C4B76">
        <w:rPr>
          <w:rFonts w:ascii="Times New Roman" w:hAnsi="Times New Roman" w:cs="Times New Roman"/>
          <w:sz w:val="24"/>
          <w:szCs w:val="24"/>
        </w:rPr>
        <w:t xml:space="preserve">, fit together in the larger scheme of things? </w:t>
      </w:r>
    </w:p>
    <w:p w14:paraId="4FC23D4B" w14:textId="738E48D0" w:rsidR="00471B0A" w:rsidRPr="003C4B76" w:rsidRDefault="00130304" w:rsidP="00A72090">
      <w:pPr>
        <w:numPr>
          <w:ilvl w:val="0"/>
          <w:numId w:val="1"/>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Explain</w:t>
      </w:r>
      <w:r w:rsidR="00E04F29" w:rsidRPr="003C4B76">
        <w:rPr>
          <w:rFonts w:ascii="Times New Roman" w:hAnsi="Times New Roman" w:cs="Times New Roman"/>
          <w:sz w:val="24"/>
          <w:szCs w:val="24"/>
        </w:rPr>
        <w:t xml:space="preserve"> philosophical / ethical concepts and positions that can be useful </w:t>
      </w:r>
      <w:r w:rsidRPr="003C4B76">
        <w:rPr>
          <w:rFonts w:ascii="Times New Roman" w:hAnsi="Times New Roman" w:cs="Times New Roman"/>
          <w:sz w:val="24"/>
          <w:szCs w:val="24"/>
        </w:rPr>
        <w:t>when</w:t>
      </w:r>
      <w:r w:rsidR="00E04F29" w:rsidRPr="003C4B76">
        <w:rPr>
          <w:rFonts w:ascii="Times New Roman" w:hAnsi="Times New Roman" w:cs="Times New Roman"/>
          <w:sz w:val="24"/>
          <w:szCs w:val="24"/>
        </w:rPr>
        <w:t xml:space="preserve"> </w:t>
      </w:r>
      <w:r w:rsidRPr="003C4B76">
        <w:rPr>
          <w:rFonts w:ascii="Times New Roman" w:hAnsi="Times New Roman" w:cs="Times New Roman"/>
          <w:sz w:val="24"/>
          <w:szCs w:val="24"/>
        </w:rPr>
        <w:t>evaluating</w:t>
      </w:r>
      <w:r w:rsidR="00E04F29" w:rsidRPr="003C4B76">
        <w:rPr>
          <w:rFonts w:ascii="Times New Roman" w:hAnsi="Times New Roman" w:cs="Times New Roman"/>
          <w:sz w:val="24"/>
          <w:szCs w:val="24"/>
        </w:rPr>
        <w:t xml:space="preserve"> actions, </w:t>
      </w:r>
      <w:r w:rsidR="00B50236" w:rsidRPr="003C4B76">
        <w:rPr>
          <w:rFonts w:ascii="Times New Roman" w:hAnsi="Times New Roman" w:cs="Times New Roman"/>
          <w:sz w:val="24"/>
          <w:szCs w:val="24"/>
        </w:rPr>
        <w:t>practices,</w:t>
      </w:r>
      <w:r w:rsidR="00E04F29" w:rsidRPr="003C4B76">
        <w:rPr>
          <w:rFonts w:ascii="Times New Roman" w:hAnsi="Times New Roman" w:cs="Times New Roman"/>
          <w:sz w:val="24"/>
          <w:szCs w:val="24"/>
        </w:rPr>
        <w:t xml:space="preserve"> and policies</w:t>
      </w:r>
      <w:r w:rsidRPr="003C4B76">
        <w:rPr>
          <w:rFonts w:ascii="Times New Roman" w:hAnsi="Times New Roman" w:cs="Times New Roman"/>
          <w:sz w:val="24"/>
          <w:szCs w:val="24"/>
        </w:rPr>
        <w:t>.</w:t>
      </w:r>
      <w:r w:rsidR="00E04F29" w:rsidRPr="003C4B76">
        <w:rPr>
          <w:rFonts w:ascii="Times New Roman" w:hAnsi="Times New Roman" w:cs="Times New Roman"/>
          <w:sz w:val="24"/>
          <w:szCs w:val="24"/>
        </w:rPr>
        <w:t xml:space="preserve"> </w:t>
      </w:r>
      <w:r w:rsidRPr="003C4B76">
        <w:rPr>
          <w:rFonts w:ascii="Times New Roman" w:hAnsi="Times New Roman" w:cs="Times New Roman"/>
          <w:sz w:val="24"/>
          <w:szCs w:val="24"/>
        </w:rPr>
        <w:t>F</w:t>
      </w:r>
      <w:r w:rsidR="00E04F29" w:rsidRPr="003C4B76">
        <w:rPr>
          <w:rFonts w:ascii="Times New Roman" w:hAnsi="Times New Roman" w:cs="Times New Roman"/>
          <w:sz w:val="24"/>
          <w:szCs w:val="24"/>
        </w:rPr>
        <w:t xml:space="preserve">or example, the difference between thinking of ethical obligations in terms of “protecting rights” vs. “securing the greater social good.”  </w:t>
      </w:r>
    </w:p>
    <w:p w14:paraId="2023A274" w14:textId="38EF10B0" w:rsidR="00103E3F" w:rsidRPr="003C4B76" w:rsidRDefault="00E04F29" w:rsidP="00103E3F">
      <w:pPr>
        <w:numPr>
          <w:ilvl w:val="0"/>
          <w:numId w:val="1"/>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 xml:space="preserve">Develop </w:t>
      </w:r>
      <w:r w:rsidR="00F92103" w:rsidRPr="003C4B76">
        <w:rPr>
          <w:rFonts w:ascii="Times New Roman" w:hAnsi="Times New Roman" w:cs="Times New Roman"/>
          <w:sz w:val="24"/>
          <w:szCs w:val="24"/>
        </w:rPr>
        <w:t>their</w:t>
      </w:r>
      <w:r w:rsidRPr="003C4B76">
        <w:rPr>
          <w:rFonts w:ascii="Times New Roman" w:hAnsi="Times New Roman" w:cs="Times New Roman"/>
          <w:sz w:val="24"/>
          <w:szCs w:val="24"/>
        </w:rPr>
        <w:t xml:space="preserve"> ability to </w:t>
      </w:r>
      <w:r w:rsidR="00F804E9" w:rsidRPr="003C4B76">
        <w:rPr>
          <w:rFonts w:ascii="Times New Roman" w:hAnsi="Times New Roman" w:cs="Times New Roman"/>
          <w:sz w:val="24"/>
          <w:szCs w:val="24"/>
        </w:rPr>
        <w:t>examine</w:t>
      </w:r>
      <w:r w:rsidRPr="003C4B76">
        <w:rPr>
          <w:rFonts w:ascii="Times New Roman" w:hAnsi="Times New Roman" w:cs="Times New Roman"/>
          <w:sz w:val="24"/>
          <w:szCs w:val="24"/>
        </w:rPr>
        <w:t xml:space="preserve">, </w:t>
      </w:r>
      <w:r w:rsidR="00F804E9" w:rsidRPr="003C4B76">
        <w:rPr>
          <w:rFonts w:ascii="Times New Roman" w:hAnsi="Times New Roman" w:cs="Times New Roman"/>
          <w:sz w:val="24"/>
          <w:szCs w:val="24"/>
        </w:rPr>
        <w:t>speak</w:t>
      </w:r>
      <w:r w:rsidRPr="003C4B76">
        <w:rPr>
          <w:rFonts w:ascii="Times New Roman" w:hAnsi="Times New Roman" w:cs="Times New Roman"/>
          <w:sz w:val="24"/>
          <w:szCs w:val="24"/>
        </w:rPr>
        <w:t>, and most importantly write intelligently and reflectively (critically) about issues and positions and arguments as exemplified in (1)</w:t>
      </w:r>
      <w:r w:rsidR="00130304" w:rsidRPr="003C4B76">
        <w:rPr>
          <w:rFonts w:ascii="Times New Roman" w:hAnsi="Times New Roman" w:cs="Times New Roman"/>
          <w:sz w:val="24"/>
          <w:szCs w:val="24"/>
        </w:rPr>
        <w:t>,</w:t>
      </w:r>
      <w:r w:rsidRPr="003C4B76">
        <w:rPr>
          <w:rFonts w:ascii="Times New Roman" w:hAnsi="Times New Roman" w:cs="Times New Roman"/>
          <w:sz w:val="24"/>
          <w:szCs w:val="24"/>
        </w:rPr>
        <w:t xml:space="preserve"> (2)</w:t>
      </w:r>
      <w:r w:rsidR="00130304" w:rsidRPr="003C4B76">
        <w:rPr>
          <w:rFonts w:ascii="Times New Roman" w:hAnsi="Times New Roman" w:cs="Times New Roman"/>
          <w:sz w:val="24"/>
          <w:szCs w:val="24"/>
        </w:rPr>
        <w:t>, and (3)</w:t>
      </w:r>
      <w:r w:rsidRPr="003C4B76">
        <w:rPr>
          <w:rFonts w:ascii="Times New Roman" w:hAnsi="Times New Roman" w:cs="Times New Roman"/>
          <w:sz w:val="24"/>
          <w:szCs w:val="24"/>
        </w:rPr>
        <w:t xml:space="preserve"> above. </w:t>
      </w:r>
    </w:p>
    <w:p w14:paraId="17DF6AC8" w14:textId="77777777" w:rsidR="00C9420B" w:rsidRPr="003C4B76" w:rsidRDefault="00C9420B" w:rsidP="00C9420B">
      <w:pPr>
        <w:tabs>
          <w:tab w:val="left" w:pos="425"/>
        </w:tabs>
        <w:spacing w:after="120" w:line="240" w:lineRule="auto"/>
        <w:ind w:left="425"/>
        <w:rPr>
          <w:rFonts w:ascii="Times New Roman" w:hAnsi="Times New Roman" w:cs="Times New Roman"/>
          <w:sz w:val="24"/>
          <w:szCs w:val="24"/>
        </w:rPr>
      </w:pPr>
    </w:p>
    <w:p w14:paraId="1240A116" w14:textId="2CE28C06" w:rsidR="00471B0A" w:rsidRPr="003C4B76" w:rsidRDefault="00E04F29" w:rsidP="00130304">
      <w:pPr>
        <w:spacing w:after="120" w:line="240" w:lineRule="auto"/>
        <w:jc w:val="center"/>
        <w:rPr>
          <w:rFonts w:ascii="Times New Roman" w:hAnsi="Times New Roman" w:cs="Times New Roman"/>
          <w:b/>
          <w:bCs/>
          <w:i/>
          <w:iCs/>
          <w:sz w:val="24"/>
          <w:szCs w:val="24"/>
        </w:rPr>
      </w:pPr>
      <w:r w:rsidRPr="003C4B76">
        <w:rPr>
          <w:rFonts w:ascii="Times New Roman" w:hAnsi="Times New Roman" w:cs="Times New Roman"/>
          <w:b/>
          <w:bCs/>
          <w:i/>
          <w:iCs/>
          <w:sz w:val="24"/>
          <w:szCs w:val="24"/>
        </w:rPr>
        <w:t xml:space="preserve">I hope that you will use this course to inform yourself in greater depth about </w:t>
      </w:r>
      <w:r w:rsidR="003863AF">
        <w:rPr>
          <w:rFonts w:ascii="Times New Roman" w:hAnsi="Times New Roman" w:cs="Times New Roman"/>
          <w:b/>
          <w:bCs/>
          <w:i/>
          <w:iCs/>
          <w:sz w:val="24"/>
          <w:szCs w:val="24"/>
        </w:rPr>
        <w:t xml:space="preserve">natural resources, </w:t>
      </w:r>
      <w:r w:rsidRPr="003C4B76">
        <w:rPr>
          <w:rFonts w:ascii="Times New Roman" w:hAnsi="Times New Roman" w:cs="Times New Roman"/>
          <w:b/>
          <w:bCs/>
          <w:i/>
          <w:iCs/>
          <w:sz w:val="24"/>
          <w:szCs w:val="24"/>
        </w:rPr>
        <w:t>the food system</w:t>
      </w:r>
      <w:r w:rsidR="003863AF">
        <w:rPr>
          <w:rFonts w:ascii="Times New Roman" w:hAnsi="Times New Roman" w:cs="Times New Roman"/>
          <w:b/>
          <w:bCs/>
          <w:i/>
          <w:iCs/>
          <w:sz w:val="24"/>
          <w:szCs w:val="24"/>
        </w:rPr>
        <w:t>,</w:t>
      </w:r>
      <w:r w:rsidRPr="003C4B76">
        <w:rPr>
          <w:rFonts w:ascii="Times New Roman" w:hAnsi="Times New Roman" w:cs="Times New Roman"/>
          <w:b/>
          <w:bCs/>
          <w:i/>
          <w:iCs/>
          <w:sz w:val="24"/>
          <w:szCs w:val="24"/>
        </w:rPr>
        <w:t xml:space="preserve"> and ethics</w:t>
      </w:r>
      <w:r w:rsidR="003863AF">
        <w:rPr>
          <w:rFonts w:ascii="Times New Roman" w:hAnsi="Times New Roman" w:cs="Times New Roman"/>
          <w:b/>
          <w:bCs/>
          <w:i/>
          <w:iCs/>
          <w:sz w:val="24"/>
          <w:szCs w:val="24"/>
        </w:rPr>
        <w:t>.</w:t>
      </w:r>
      <w:r w:rsidRPr="003C4B76">
        <w:rPr>
          <w:rFonts w:ascii="Times New Roman" w:hAnsi="Times New Roman" w:cs="Times New Roman"/>
          <w:b/>
          <w:bCs/>
          <w:i/>
          <w:iCs/>
          <w:sz w:val="24"/>
          <w:szCs w:val="24"/>
        </w:rPr>
        <w:t xml:space="preserve"> </w:t>
      </w:r>
      <w:r w:rsidR="003863AF">
        <w:rPr>
          <w:rFonts w:ascii="Times New Roman" w:hAnsi="Times New Roman" w:cs="Times New Roman"/>
          <w:b/>
          <w:bCs/>
          <w:i/>
          <w:iCs/>
          <w:sz w:val="24"/>
          <w:szCs w:val="24"/>
        </w:rPr>
        <w:t>U</w:t>
      </w:r>
      <w:r w:rsidRPr="003C4B76">
        <w:rPr>
          <w:rFonts w:ascii="Times New Roman" w:hAnsi="Times New Roman" w:cs="Times New Roman"/>
          <w:b/>
          <w:bCs/>
          <w:i/>
          <w:iCs/>
          <w:sz w:val="24"/>
          <w:szCs w:val="24"/>
        </w:rPr>
        <w:t>se this course to help you clarify your own beliefs and values regarding these and other ethical issues, as well</w:t>
      </w:r>
      <w:r w:rsidR="00746336" w:rsidRPr="003C4B76">
        <w:rPr>
          <w:rFonts w:ascii="Times New Roman" w:hAnsi="Times New Roman" w:cs="Times New Roman"/>
          <w:b/>
          <w:bCs/>
          <w:i/>
          <w:iCs/>
          <w:sz w:val="24"/>
          <w:szCs w:val="24"/>
        </w:rPr>
        <w:t xml:space="preserve"> as</w:t>
      </w:r>
      <w:r w:rsidRPr="003C4B76">
        <w:rPr>
          <w:rFonts w:ascii="Times New Roman" w:hAnsi="Times New Roman" w:cs="Times New Roman"/>
          <w:b/>
          <w:bCs/>
          <w:i/>
          <w:iCs/>
          <w:sz w:val="24"/>
          <w:szCs w:val="24"/>
        </w:rPr>
        <w:t xml:space="preserve"> </w:t>
      </w:r>
      <w:r w:rsidR="00746336" w:rsidRPr="003C4B76">
        <w:rPr>
          <w:rFonts w:ascii="Times New Roman" w:hAnsi="Times New Roman" w:cs="Times New Roman"/>
          <w:b/>
          <w:bCs/>
          <w:i/>
          <w:iCs/>
          <w:sz w:val="24"/>
          <w:szCs w:val="24"/>
        </w:rPr>
        <w:t>hone</w:t>
      </w:r>
      <w:r w:rsidRPr="003C4B76">
        <w:rPr>
          <w:rFonts w:ascii="Times New Roman" w:hAnsi="Times New Roman" w:cs="Times New Roman"/>
          <w:b/>
          <w:bCs/>
          <w:i/>
          <w:iCs/>
          <w:sz w:val="24"/>
          <w:szCs w:val="24"/>
        </w:rPr>
        <w:t xml:space="preserve"> your analytical and argument skills.</w:t>
      </w:r>
      <w:r w:rsidR="00746336" w:rsidRPr="003C4B76">
        <w:rPr>
          <w:rFonts w:ascii="Times New Roman" w:hAnsi="Times New Roman" w:cs="Times New Roman"/>
          <w:b/>
          <w:bCs/>
          <w:i/>
          <w:iCs/>
          <w:sz w:val="24"/>
          <w:szCs w:val="24"/>
        </w:rPr>
        <w:t xml:space="preserve"> “Just as iron sharpens iron, so one person sharpens another.”</w:t>
      </w:r>
    </w:p>
    <w:p w14:paraId="547085FC" w14:textId="77777777" w:rsidR="00471B0A" w:rsidRPr="003C4B76" w:rsidRDefault="00E04F29">
      <w:pPr>
        <w:rPr>
          <w:rFonts w:ascii="Times New Roman" w:hAnsi="Times New Roman" w:cs="Times New Roman"/>
          <w:sz w:val="24"/>
          <w:szCs w:val="24"/>
        </w:rPr>
      </w:pPr>
      <w:r w:rsidRPr="003C4B76">
        <w:rPr>
          <w:rFonts w:ascii="Times New Roman" w:hAnsi="Times New Roman" w:cs="Times New Roman"/>
          <w:b/>
          <w:bCs/>
          <w:sz w:val="24"/>
          <w:szCs w:val="24"/>
          <w:u w:val="single"/>
        </w:rPr>
        <w:t>Required Texts:</w:t>
      </w:r>
      <w:r w:rsidRPr="003C4B76">
        <w:rPr>
          <w:rFonts w:ascii="Times New Roman" w:hAnsi="Times New Roman" w:cs="Times New Roman"/>
          <w:b/>
          <w:bCs/>
          <w:sz w:val="24"/>
          <w:szCs w:val="24"/>
        </w:rPr>
        <w:t xml:space="preserve"> </w:t>
      </w:r>
      <w:r w:rsidRPr="003C4B76">
        <w:rPr>
          <w:rFonts w:ascii="Times New Roman" w:hAnsi="Times New Roman" w:cs="Times New Roman"/>
          <w:sz w:val="24"/>
          <w:szCs w:val="24"/>
        </w:rPr>
        <w:t xml:space="preserve"> </w:t>
      </w:r>
    </w:p>
    <w:p w14:paraId="7BD0E8D6" w14:textId="7F907C01" w:rsidR="00471B0A" w:rsidRPr="003C4B76" w:rsidRDefault="00E04F29">
      <w:pPr>
        <w:rPr>
          <w:rFonts w:ascii="Times New Roman" w:hAnsi="Times New Roman" w:cs="Times New Roman"/>
          <w:sz w:val="24"/>
          <w:szCs w:val="24"/>
        </w:rPr>
      </w:pPr>
      <w:r w:rsidRPr="003C4B76">
        <w:rPr>
          <w:rFonts w:ascii="Times New Roman" w:hAnsi="Times New Roman" w:cs="Times New Roman"/>
          <w:sz w:val="24"/>
          <w:szCs w:val="24"/>
        </w:rPr>
        <w:t>There is no textbook</w:t>
      </w:r>
      <w:r w:rsidR="00F31AB6" w:rsidRPr="003C4B76">
        <w:rPr>
          <w:rFonts w:ascii="Times New Roman" w:hAnsi="Times New Roman" w:cs="Times New Roman"/>
          <w:sz w:val="24"/>
          <w:szCs w:val="24"/>
        </w:rPr>
        <w:t xml:space="preserve"> required</w:t>
      </w:r>
      <w:r w:rsidRPr="003C4B76">
        <w:rPr>
          <w:rFonts w:ascii="Times New Roman" w:hAnsi="Times New Roman" w:cs="Times New Roman"/>
          <w:sz w:val="24"/>
          <w:szCs w:val="24"/>
        </w:rPr>
        <w:t xml:space="preserve"> for this class.</w:t>
      </w:r>
      <w:r w:rsidR="00F31AB6" w:rsidRPr="003C4B76">
        <w:rPr>
          <w:rFonts w:ascii="Times New Roman" w:hAnsi="Times New Roman" w:cs="Times New Roman"/>
          <w:sz w:val="24"/>
          <w:szCs w:val="24"/>
        </w:rPr>
        <w:t xml:space="preserve"> </w:t>
      </w:r>
      <w:r w:rsidR="00C56E61" w:rsidRPr="003C4B76">
        <w:rPr>
          <w:rFonts w:ascii="Times New Roman" w:hAnsi="Times New Roman" w:cs="Times New Roman"/>
          <w:sz w:val="24"/>
          <w:szCs w:val="24"/>
        </w:rPr>
        <w:t>Instead,</w:t>
      </w:r>
      <w:r w:rsidR="00F31AB6" w:rsidRPr="003C4B76">
        <w:rPr>
          <w:rFonts w:ascii="Times New Roman" w:hAnsi="Times New Roman" w:cs="Times New Roman"/>
          <w:sz w:val="24"/>
          <w:szCs w:val="24"/>
        </w:rPr>
        <w:t xml:space="preserve"> I will pull notes from several different sources and occasionally assign readings for class.</w:t>
      </w:r>
      <w:r w:rsidRPr="003C4B76">
        <w:rPr>
          <w:rFonts w:ascii="Times New Roman" w:hAnsi="Times New Roman" w:cs="Times New Roman"/>
          <w:sz w:val="24"/>
          <w:szCs w:val="24"/>
        </w:rPr>
        <w:t xml:space="preserve"> All readings are located in the CANVAS class files for the course. Even lacking a “book” or set of books, however, THERE IS A LOT OF REQUIRED READING FOR THIS COURSE. The readings are starting points for our discussions. You</w:t>
      </w:r>
      <w:r w:rsidR="00F31AB6" w:rsidRPr="003C4B76">
        <w:rPr>
          <w:rFonts w:ascii="Times New Roman" w:hAnsi="Times New Roman" w:cs="Times New Roman"/>
          <w:sz w:val="24"/>
          <w:szCs w:val="24"/>
        </w:rPr>
        <w:t xml:space="preserve">r take home essays will be based </w:t>
      </w:r>
      <w:r w:rsidRPr="003C4B76">
        <w:rPr>
          <w:rFonts w:ascii="Times New Roman" w:hAnsi="Times New Roman" w:cs="Times New Roman"/>
          <w:sz w:val="24"/>
          <w:szCs w:val="24"/>
        </w:rPr>
        <w:t xml:space="preserve">on both the assigned readings and what we discuss in class. </w:t>
      </w:r>
      <w:r w:rsidR="009C4D49" w:rsidRPr="009C4D49">
        <w:rPr>
          <w:rFonts w:ascii="Times New Roman" w:hAnsi="Times New Roman" w:cs="Times New Roman"/>
          <w:b/>
          <w:bCs/>
          <w:sz w:val="24"/>
          <w:szCs w:val="24"/>
        </w:rPr>
        <w:t>In our modules look for items that say READ. These are required readings for the course.</w:t>
      </w:r>
      <w:r w:rsidR="009C4D49">
        <w:rPr>
          <w:rFonts w:ascii="Times New Roman" w:hAnsi="Times New Roman" w:cs="Times New Roman"/>
          <w:sz w:val="24"/>
          <w:szCs w:val="24"/>
        </w:rPr>
        <w:t xml:space="preserve"> </w:t>
      </w:r>
    </w:p>
    <w:p w14:paraId="376133B2" w14:textId="74830B96" w:rsidR="00471B0A" w:rsidRPr="003C4B76" w:rsidRDefault="00E04F29">
      <w:pPr>
        <w:rPr>
          <w:rFonts w:ascii="Times New Roman" w:hAnsi="Times New Roman" w:cs="Times New Roman"/>
          <w:b/>
          <w:bCs/>
          <w:sz w:val="24"/>
          <w:szCs w:val="24"/>
          <w:u w:val="single"/>
        </w:rPr>
      </w:pPr>
      <w:r w:rsidRPr="003C4B76">
        <w:rPr>
          <w:rFonts w:ascii="Times New Roman" w:hAnsi="Times New Roman" w:cs="Times New Roman"/>
          <w:b/>
          <w:bCs/>
          <w:sz w:val="24"/>
          <w:szCs w:val="24"/>
          <w:u w:val="single"/>
        </w:rPr>
        <w:t>Grades</w:t>
      </w:r>
      <w:r w:rsidR="000F0190" w:rsidRPr="003C4B76">
        <w:rPr>
          <w:rFonts w:ascii="Times New Roman" w:hAnsi="Times New Roman" w:cs="Times New Roman"/>
          <w:b/>
          <w:bCs/>
          <w:sz w:val="24"/>
          <w:szCs w:val="24"/>
          <w:u w:val="single"/>
        </w:rPr>
        <w:t>:</w:t>
      </w:r>
    </w:p>
    <w:tbl>
      <w:tblPr>
        <w:tblW w:w="8463" w:type="dxa"/>
        <w:jc w:val="center"/>
        <w:tblLook w:val="04A0" w:firstRow="1" w:lastRow="0" w:firstColumn="1" w:lastColumn="0" w:noHBand="0" w:noVBand="1"/>
      </w:tblPr>
      <w:tblGrid>
        <w:gridCol w:w="5302"/>
        <w:gridCol w:w="2221"/>
        <w:gridCol w:w="940"/>
      </w:tblGrid>
      <w:tr w:rsidR="000566A9" w:rsidRPr="000566A9" w14:paraId="14740FD6" w14:textId="77777777" w:rsidTr="000566A9">
        <w:trPr>
          <w:trHeight w:val="427"/>
          <w:jc w:val="center"/>
        </w:trPr>
        <w:tc>
          <w:tcPr>
            <w:tcW w:w="5302"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1095A248" w14:textId="77777777" w:rsidR="000566A9" w:rsidRPr="000566A9" w:rsidRDefault="000566A9" w:rsidP="000566A9">
            <w:pPr>
              <w:spacing w:after="0" w:line="240" w:lineRule="auto"/>
              <w:jc w:val="center"/>
              <w:rPr>
                <w:rFonts w:ascii="Calibri" w:eastAsia="Times New Roman" w:hAnsi="Calibri" w:cs="Calibri"/>
                <w:b/>
                <w:bCs/>
                <w:color w:val="000000"/>
                <w:sz w:val="24"/>
                <w:szCs w:val="24"/>
                <w:lang w:eastAsia="en-US"/>
              </w:rPr>
            </w:pPr>
            <w:r w:rsidRPr="000566A9">
              <w:rPr>
                <w:rFonts w:ascii="Calibri" w:eastAsia="Times New Roman" w:hAnsi="Calibri" w:cs="Calibri"/>
                <w:b/>
                <w:bCs/>
                <w:color w:val="000000"/>
                <w:sz w:val="24"/>
                <w:szCs w:val="24"/>
                <w:lang w:eastAsia="en-US"/>
              </w:rPr>
              <w:t>Assignment</w:t>
            </w:r>
          </w:p>
        </w:tc>
        <w:tc>
          <w:tcPr>
            <w:tcW w:w="2221" w:type="dxa"/>
            <w:tcBorders>
              <w:top w:val="single" w:sz="8" w:space="0" w:color="auto"/>
              <w:left w:val="nil"/>
              <w:bottom w:val="single" w:sz="4" w:space="0" w:color="auto"/>
              <w:right w:val="single" w:sz="4" w:space="0" w:color="auto"/>
            </w:tcBorders>
            <w:shd w:val="clear" w:color="000000" w:fill="A6A6A6"/>
            <w:noWrap/>
            <w:vAlign w:val="center"/>
            <w:hideMark/>
          </w:tcPr>
          <w:p w14:paraId="577F571B" w14:textId="77777777" w:rsidR="000566A9" w:rsidRPr="000566A9" w:rsidRDefault="000566A9" w:rsidP="000566A9">
            <w:pPr>
              <w:spacing w:after="0" w:line="240" w:lineRule="auto"/>
              <w:jc w:val="center"/>
              <w:rPr>
                <w:rFonts w:ascii="Calibri" w:eastAsia="Times New Roman" w:hAnsi="Calibri" w:cs="Calibri"/>
                <w:b/>
                <w:bCs/>
                <w:color w:val="000000"/>
                <w:sz w:val="24"/>
                <w:szCs w:val="24"/>
                <w:lang w:eastAsia="en-US"/>
              </w:rPr>
            </w:pPr>
            <w:r w:rsidRPr="000566A9">
              <w:rPr>
                <w:rFonts w:ascii="Calibri" w:eastAsia="Times New Roman" w:hAnsi="Calibri" w:cs="Calibri"/>
                <w:b/>
                <w:bCs/>
                <w:color w:val="000000"/>
                <w:sz w:val="24"/>
                <w:szCs w:val="24"/>
                <w:lang w:eastAsia="en-US"/>
              </w:rPr>
              <w:t>Grade Percentage</w:t>
            </w:r>
          </w:p>
        </w:tc>
        <w:tc>
          <w:tcPr>
            <w:tcW w:w="940" w:type="dxa"/>
            <w:tcBorders>
              <w:top w:val="single" w:sz="8" w:space="0" w:color="auto"/>
              <w:left w:val="nil"/>
              <w:bottom w:val="single" w:sz="4" w:space="0" w:color="auto"/>
              <w:right w:val="single" w:sz="8" w:space="0" w:color="auto"/>
            </w:tcBorders>
            <w:shd w:val="clear" w:color="000000" w:fill="A6A6A6"/>
            <w:noWrap/>
            <w:vAlign w:val="center"/>
            <w:hideMark/>
          </w:tcPr>
          <w:p w14:paraId="4B3D946E" w14:textId="77777777" w:rsidR="000566A9" w:rsidRPr="000566A9" w:rsidRDefault="000566A9" w:rsidP="000566A9">
            <w:pPr>
              <w:spacing w:after="0" w:line="240" w:lineRule="auto"/>
              <w:jc w:val="center"/>
              <w:rPr>
                <w:rFonts w:ascii="Calibri" w:eastAsia="Times New Roman" w:hAnsi="Calibri" w:cs="Calibri"/>
                <w:b/>
                <w:bCs/>
                <w:color w:val="000000"/>
                <w:sz w:val="24"/>
                <w:szCs w:val="24"/>
                <w:lang w:eastAsia="en-US"/>
              </w:rPr>
            </w:pPr>
            <w:r w:rsidRPr="000566A9">
              <w:rPr>
                <w:rFonts w:ascii="Calibri" w:eastAsia="Times New Roman" w:hAnsi="Calibri" w:cs="Calibri"/>
                <w:b/>
                <w:bCs/>
                <w:color w:val="000000"/>
                <w:sz w:val="24"/>
                <w:szCs w:val="24"/>
                <w:lang w:eastAsia="en-US"/>
              </w:rPr>
              <w:t>Points</w:t>
            </w:r>
          </w:p>
        </w:tc>
      </w:tr>
      <w:tr w:rsidR="000566A9" w:rsidRPr="000566A9" w14:paraId="700EF5FB"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43905058"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Paper #1</w:t>
            </w:r>
          </w:p>
        </w:tc>
        <w:tc>
          <w:tcPr>
            <w:tcW w:w="2221" w:type="dxa"/>
            <w:tcBorders>
              <w:top w:val="nil"/>
              <w:left w:val="nil"/>
              <w:bottom w:val="single" w:sz="4" w:space="0" w:color="auto"/>
              <w:right w:val="single" w:sz="4" w:space="0" w:color="auto"/>
            </w:tcBorders>
            <w:shd w:val="clear" w:color="auto" w:fill="auto"/>
            <w:noWrap/>
            <w:vAlign w:val="center"/>
            <w:hideMark/>
          </w:tcPr>
          <w:p w14:paraId="12672460"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15%</w:t>
            </w:r>
          </w:p>
        </w:tc>
        <w:tc>
          <w:tcPr>
            <w:tcW w:w="940" w:type="dxa"/>
            <w:tcBorders>
              <w:top w:val="nil"/>
              <w:left w:val="nil"/>
              <w:bottom w:val="single" w:sz="4" w:space="0" w:color="auto"/>
              <w:right w:val="single" w:sz="8" w:space="0" w:color="auto"/>
            </w:tcBorders>
            <w:shd w:val="clear" w:color="auto" w:fill="auto"/>
            <w:noWrap/>
            <w:vAlign w:val="center"/>
            <w:hideMark/>
          </w:tcPr>
          <w:p w14:paraId="19EB39A4"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150</w:t>
            </w:r>
          </w:p>
        </w:tc>
      </w:tr>
      <w:tr w:rsidR="000566A9" w:rsidRPr="000566A9" w14:paraId="521BFD21"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08FFA13D"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Paper #2</w:t>
            </w:r>
          </w:p>
        </w:tc>
        <w:tc>
          <w:tcPr>
            <w:tcW w:w="2221" w:type="dxa"/>
            <w:tcBorders>
              <w:top w:val="nil"/>
              <w:left w:val="nil"/>
              <w:bottom w:val="single" w:sz="4" w:space="0" w:color="auto"/>
              <w:right w:val="single" w:sz="4" w:space="0" w:color="auto"/>
            </w:tcBorders>
            <w:shd w:val="clear" w:color="auto" w:fill="auto"/>
            <w:noWrap/>
            <w:vAlign w:val="center"/>
            <w:hideMark/>
          </w:tcPr>
          <w:p w14:paraId="51D948CC"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15%</w:t>
            </w:r>
          </w:p>
        </w:tc>
        <w:tc>
          <w:tcPr>
            <w:tcW w:w="940" w:type="dxa"/>
            <w:tcBorders>
              <w:top w:val="nil"/>
              <w:left w:val="nil"/>
              <w:bottom w:val="single" w:sz="4" w:space="0" w:color="auto"/>
              <w:right w:val="single" w:sz="8" w:space="0" w:color="auto"/>
            </w:tcBorders>
            <w:shd w:val="clear" w:color="auto" w:fill="auto"/>
            <w:noWrap/>
            <w:vAlign w:val="center"/>
            <w:hideMark/>
          </w:tcPr>
          <w:p w14:paraId="17CA9753"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150</w:t>
            </w:r>
          </w:p>
        </w:tc>
      </w:tr>
      <w:tr w:rsidR="000566A9" w:rsidRPr="000566A9" w14:paraId="24B123C3"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16CABAC0"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Paper #3</w:t>
            </w:r>
          </w:p>
        </w:tc>
        <w:tc>
          <w:tcPr>
            <w:tcW w:w="2221" w:type="dxa"/>
            <w:tcBorders>
              <w:top w:val="nil"/>
              <w:left w:val="nil"/>
              <w:bottom w:val="single" w:sz="4" w:space="0" w:color="auto"/>
              <w:right w:val="single" w:sz="4" w:space="0" w:color="auto"/>
            </w:tcBorders>
            <w:shd w:val="clear" w:color="auto" w:fill="auto"/>
            <w:noWrap/>
            <w:vAlign w:val="center"/>
            <w:hideMark/>
          </w:tcPr>
          <w:p w14:paraId="7A6B1078"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20%</w:t>
            </w:r>
          </w:p>
        </w:tc>
        <w:tc>
          <w:tcPr>
            <w:tcW w:w="940" w:type="dxa"/>
            <w:tcBorders>
              <w:top w:val="nil"/>
              <w:left w:val="nil"/>
              <w:bottom w:val="single" w:sz="4" w:space="0" w:color="auto"/>
              <w:right w:val="single" w:sz="8" w:space="0" w:color="auto"/>
            </w:tcBorders>
            <w:shd w:val="clear" w:color="auto" w:fill="auto"/>
            <w:noWrap/>
            <w:vAlign w:val="center"/>
            <w:hideMark/>
          </w:tcPr>
          <w:p w14:paraId="7863B8B0"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200</w:t>
            </w:r>
          </w:p>
        </w:tc>
      </w:tr>
      <w:tr w:rsidR="007E3E1F" w:rsidRPr="000566A9" w14:paraId="0495A9C3"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tcPr>
          <w:p w14:paraId="6FBA97AE" w14:textId="55380600" w:rsidR="007E3E1F" w:rsidRPr="000566A9" w:rsidRDefault="007E3E1F" w:rsidP="000566A9">
            <w:pPr>
              <w:spacing w:after="0" w:line="240" w:lineRule="auto"/>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Outlines</w:t>
            </w:r>
          </w:p>
        </w:tc>
        <w:tc>
          <w:tcPr>
            <w:tcW w:w="2221" w:type="dxa"/>
            <w:tcBorders>
              <w:top w:val="nil"/>
              <w:left w:val="nil"/>
              <w:bottom w:val="single" w:sz="4" w:space="0" w:color="auto"/>
              <w:right w:val="single" w:sz="4" w:space="0" w:color="auto"/>
            </w:tcBorders>
            <w:shd w:val="clear" w:color="auto" w:fill="auto"/>
            <w:noWrap/>
            <w:vAlign w:val="center"/>
          </w:tcPr>
          <w:p w14:paraId="6459E63F" w14:textId="7DD7236C" w:rsidR="007E3E1F" w:rsidRPr="000566A9" w:rsidRDefault="007E3E1F" w:rsidP="000566A9">
            <w:pPr>
              <w:spacing w:after="0" w:line="240" w:lineRule="auto"/>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10%</w:t>
            </w:r>
          </w:p>
        </w:tc>
        <w:tc>
          <w:tcPr>
            <w:tcW w:w="940" w:type="dxa"/>
            <w:tcBorders>
              <w:top w:val="nil"/>
              <w:left w:val="nil"/>
              <w:bottom w:val="single" w:sz="4" w:space="0" w:color="auto"/>
              <w:right w:val="single" w:sz="8" w:space="0" w:color="auto"/>
            </w:tcBorders>
            <w:shd w:val="clear" w:color="auto" w:fill="auto"/>
            <w:noWrap/>
            <w:vAlign w:val="center"/>
          </w:tcPr>
          <w:p w14:paraId="67E2D86D" w14:textId="769613FE" w:rsidR="007E3E1F" w:rsidRPr="000566A9" w:rsidRDefault="007E3E1F" w:rsidP="000566A9">
            <w:pPr>
              <w:spacing w:after="0" w:line="240" w:lineRule="auto"/>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100</w:t>
            </w:r>
          </w:p>
        </w:tc>
      </w:tr>
      <w:tr w:rsidR="000566A9" w:rsidRPr="000566A9" w14:paraId="51811BEC"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3AB5B201"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Reading Quiz #1</w:t>
            </w:r>
          </w:p>
        </w:tc>
        <w:tc>
          <w:tcPr>
            <w:tcW w:w="2221" w:type="dxa"/>
            <w:tcBorders>
              <w:top w:val="nil"/>
              <w:left w:val="nil"/>
              <w:bottom w:val="single" w:sz="4" w:space="0" w:color="auto"/>
              <w:right w:val="single" w:sz="4" w:space="0" w:color="auto"/>
            </w:tcBorders>
            <w:shd w:val="clear" w:color="auto" w:fill="auto"/>
            <w:noWrap/>
            <w:vAlign w:val="center"/>
            <w:hideMark/>
          </w:tcPr>
          <w:p w14:paraId="677A92BF" w14:textId="412C3A8C"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w:t>
            </w:r>
            <w:r w:rsidR="007E3E1F">
              <w:rPr>
                <w:rFonts w:ascii="Calibri" w:eastAsia="Times New Roman" w:hAnsi="Calibri" w:cs="Calibri"/>
                <w:color w:val="000000"/>
                <w:sz w:val="24"/>
                <w:szCs w:val="24"/>
                <w:lang w:eastAsia="en-US"/>
              </w:rPr>
              <w:t>0</w:t>
            </w:r>
            <w:r w:rsidRPr="000566A9">
              <w:rPr>
                <w:rFonts w:ascii="Calibri" w:eastAsia="Times New Roman" w:hAnsi="Calibri" w:cs="Calibri"/>
                <w:color w:val="000000"/>
                <w:sz w:val="24"/>
                <w:szCs w:val="24"/>
                <w:lang w:eastAsia="en-US"/>
              </w:rPr>
              <w:t>%</w:t>
            </w:r>
          </w:p>
        </w:tc>
        <w:tc>
          <w:tcPr>
            <w:tcW w:w="940" w:type="dxa"/>
            <w:tcBorders>
              <w:top w:val="nil"/>
              <w:left w:val="nil"/>
              <w:bottom w:val="single" w:sz="4" w:space="0" w:color="auto"/>
              <w:right w:val="single" w:sz="8" w:space="0" w:color="auto"/>
            </w:tcBorders>
            <w:shd w:val="clear" w:color="auto" w:fill="auto"/>
            <w:noWrap/>
            <w:vAlign w:val="center"/>
            <w:hideMark/>
          </w:tcPr>
          <w:p w14:paraId="645CA70A" w14:textId="06568F7F"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w:t>
            </w:r>
            <w:r w:rsidR="007E3E1F">
              <w:rPr>
                <w:rFonts w:ascii="Calibri" w:eastAsia="Times New Roman" w:hAnsi="Calibri" w:cs="Calibri"/>
                <w:color w:val="000000"/>
                <w:sz w:val="24"/>
                <w:szCs w:val="24"/>
                <w:lang w:eastAsia="en-US"/>
              </w:rPr>
              <w:t>00</w:t>
            </w:r>
          </w:p>
        </w:tc>
      </w:tr>
      <w:tr w:rsidR="000566A9" w:rsidRPr="000566A9" w14:paraId="51BCF6FA"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61191F26"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Reading Quiz #2</w:t>
            </w:r>
          </w:p>
        </w:tc>
        <w:tc>
          <w:tcPr>
            <w:tcW w:w="2221" w:type="dxa"/>
            <w:tcBorders>
              <w:top w:val="nil"/>
              <w:left w:val="nil"/>
              <w:bottom w:val="single" w:sz="4" w:space="0" w:color="auto"/>
              <w:right w:val="single" w:sz="4" w:space="0" w:color="auto"/>
            </w:tcBorders>
            <w:shd w:val="clear" w:color="auto" w:fill="auto"/>
            <w:noWrap/>
            <w:vAlign w:val="center"/>
            <w:hideMark/>
          </w:tcPr>
          <w:p w14:paraId="1BCCDCA8" w14:textId="148951CC"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w:t>
            </w:r>
            <w:r w:rsidR="007E3E1F">
              <w:rPr>
                <w:rFonts w:ascii="Calibri" w:eastAsia="Times New Roman" w:hAnsi="Calibri" w:cs="Calibri"/>
                <w:color w:val="000000"/>
                <w:sz w:val="24"/>
                <w:szCs w:val="24"/>
                <w:lang w:eastAsia="en-US"/>
              </w:rPr>
              <w:t>0</w:t>
            </w:r>
            <w:r w:rsidRPr="000566A9">
              <w:rPr>
                <w:rFonts w:ascii="Calibri" w:eastAsia="Times New Roman" w:hAnsi="Calibri" w:cs="Calibri"/>
                <w:color w:val="000000"/>
                <w:sz w:val="24"/>
                <w:szCs w:val="24"/>
                <w:lang w:eastAsia="en-US"/>
              </w:rPr>
              <w:t>%</w:t>
            </w:r>
          </w:p>
        </w:tc>
        <w:tc>
          <w:tcPr>
            <w:tcW w:w="940" w:type="dxa"/>
            <w:tcBorders>
              <w:top w:val="nil"/>
              <w:left w:val="nil"/>
              <w:bottom w:val="single" w:sz="4" w:space="0" w:color="auto"/>
              <w:right w:val="single" w:sz="8" w:space="0" w:color="auto"/>
            </w:tcBorders>
            <w:shd w:val="clear" w:color="auto" w:fill="auto"/>
            <w:noWrap/>
            <w:vAlign w:val="center"/>
            <w:hideMark/>
          </w:tcPr>
          <w:p w14:paraId="1D39E96F" w14:textId="115461C2"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w:t>
            </w:r>
            <w:r w:rsidR="007E3E1F">
              <w:rPr>
                <w:rFonts w:ascii="Calibri" w:eastAsia="Times New Roman" w:hAnsi="Calibri" w:cs="Calibri"/>
                <w:color w:val="000000"/>
                <w:sz w:val="24"/>
                <w:szCs w:val="24"/>
                <w:lang w:eastAsia="en-US"/>
              </w:rPr>
              <w:t>00</w:t>
            </w:r>
          </w:p>
        </w:tc>
      </w:tr>
      <w:tr w:rsidR="000566A9" w:rsidRPr="000566A9" w14:paraId="0A9AA33F"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595BC2BD" w14:textId="2D3A1080" w:rsidR="000566A9" w:rsidRPr="000566A9" w:rsidRDefault="00CF5495" w:rsidP="000566A9">
            <w:pPr>
              <w:spacing w:after="0" w:line="240" w:lineRule="auto"/>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Persuasive Presentation</w:t>
            </w:r>
          </w:p>
        </w:tc>
        <w:tc>
          <w:tcPr>
            <w:tcW w:w="2221" w:type="dxa"/>
            <w:tcBorders>
              <w:top w:val="nil"/>
              <w:left w:val="nil"/>
              <w:bottom w:val="single" w:sz="4" w:space="0" w:color="auto"/>
              <w:right w:val="single" w:sz="4" w:space="0" w:color="auto"/>
            </w:tcBorders>
            <w:shd w:val="clear" w:color="auto" w:fill="auto"/>
            <w:noWrap/>
            <w:vAlign w:val="center"/>
            <w:hideMark/>
          </w:tcPr>
          <w:p w14:paraId="304AB869" w14:textId="7BA21F20" w:rsidR="000566A9" w:rsidRPr="000566A9" w:rsidRDefault="007E3E1F" w:rsidP="000566A9">
            <w:pPr>
              <w:spacing w:after="0" w:line="240" w:lineRule="auto"/>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10</w:t>
            </w:r>
            <w:r w:rsidR="000566A9" w:rsidRPr="000566A9">
              <w:rPr>
                <w:rFonts w:ascii="Calibri" w:eastAsia="Times New Roman" w:hAnsi="Calibri" w:cs="Calibri"/>
                <w:color w:val="000000"/>
                <w:sz w:val="24"/>
                <w:szCs w:val="24"/>
                <w:lang w:eastAsia="en-US"/>
              </w:rPr>
              <w:t>%</w:t>
            </w:r>
          </w:p>
        </w:tc>
        <w:tc>
          <w:tcPr>
            <w:tcW w:w="940" w:type="dxa"/>
            <w:tcBorders>
              <w:top w:val="nil"/>
              <w:left w:val="nil"/>
              <w:bottom w:val="single" w:sz="4" w:space="0" w:color="auto"/>
              <w:right w:val="single" w:sz="8" w:space="0" w:color="auto"/>
            </w:tcBorders>
            <w:shd w:val="clear" w:color="auto" w:fill="auto"/>
            <w:noWrap/>
            <w:vAlign w:val="center"/>
            <w:hideMark/>
          </w:tcPr>
          <w:p w14:paraId="3D914F43" w14:textId="21E5C3E2" w:rsidR="000566A9" w:rsidRPr="000566A9" w:rsidRDefault="007E3E1F" w:rsidP="000566A9">
            <w:pPr>
              <w:spacing w:after="0" w:line="240" w:lineRule="auto"/>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100</w:t>
            </w:r>
          </w:p>
        </w:tc>
      </w:tr>
      <w:tr w:rsidR="000566A9" w:rsidRPr="000566A9" w14:paraId="7344AFA8" w14:textId="77777777" w:rsidTr="000566A9">
        <w:trPr>
          <w:trHeight w:val="427"/>
          <w:jc w:val="center"/>
        </w:trPr>
        <w:tc>
          <w:tcPr>
            <w:tcW w:w="5302" w:type="dxa"/>
            <w:tcBorders>
              <w:top w:val="nil"/>
              <w:left w:val="single" w:sz="8" w:space="0" w:color="auto"/>
              <w:bottom w:val="single" w:sz="4" w:space="0" w:color="auto"/>
              <w:right w:val="single" w:sz="4" w:space="0" w:color="auto"/>
            </w:tcBorders>
            <w:shd w:val="clear" w:color="auto" w:fill="auto"/>
            <w:noWrap/>
            <w:vAlign w:val="center"/>
            <w:hideMark/>
          </w:tcPr>
          <w:p w14:paraId="69755C8F"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Participation</w:t>
            </w:r>
          </w:p>
        </w:tc>
        <w:tc>
          <w:tcPr>
            <w:tcW w:w="2221" w:type="dxa"/>
            <w:tcBorders>
              <w:top w:val="nil"/>
              <w:left w:val="nil"/>
              <w:bottom w:val="single" w:sz="4" w:space="0" w:color="auto"/>
              <w:right w:val="single" w:sz="4" w:space="0" w:color="auto"/>
            </w:tcBorders>
            <w:shd w:val="clear" w:color="auto" w:fill="auto"/>
            <w:noWrap/>
            <w:vAlign w:val="center"/>
            <w:hideMark/>
          </w:tcPr>
          <w:p w14:paraId="566CCE63"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10%</w:t>
            </w:r>
          </w:p>
        </w:tc>
        <w:tc>
          <w:tcPr>
            <w:tcW w:w="940" w:type="dxa"/>
            <w:tcBorders>
              <w:top w:val="nil"/>
              <w:left w:val="nil"/>
              <w:bottom w:val="single" w:sz="4" w:space="0" w:color="auto"/>
              <w:right w:val="single" w:sz="8" w:space="0" w:color="auto"/>
            </w:tcBorders>
            <w:shd w:val="clear" w:color="auto" w:fill="auto"/>
            <w:noWrap/>
            <w:vAlign w:val="center"/>
            <w:hideMark/>
          </w:tcPr>
          <w:p w14:paraId="27369025" w14:textId="77777777" w:rsidR="000566A9" w:rsidRPr="000566A9" w:rsidRDefault="000566A9" w:rsidP="000566A9">
            <w:pPr>
              <w:spacing w:after="0" w:line="240" w:lineRule="auto"/>
              <w:jc w:val="center"/>
              <w:rPr>
                <w:rFonts w:ascii="Calibri" w:eastAsia="Times New Roman" w:hAnsi="Calibri" w:cs="Calibri"/>
                <w:color w:val="000000"/>
                <w:sz w:val="24"/>
                <w:szCs w:val="24"/>
                <w:lang w:eastAsia="en-US"/>
              </w:rPr>
            </w:pPr>
            <w:r w:rsidRPr="000566A9">
              <w:rPr>
                <w:rFonts w:ascii="Calibri" w:eastAsia="Times New Roman" w:hAnsi="Calibri" w:cs="Calibri"/>
                <w:color w:val="000000"/>
                <w:sz w:val="24"/>
                <w:szCs w:val="24"/>
                <w:lang w:eastAsia="en-US"/>
              </w:rPr>
              <w:t>100</w:t>
            </w:r>
          </w:p>
        </w:tc>
      </w:tr>
      <w:tr w:rsidR="000566A9" w:rsidRPr="000566A9" w14:paraId="6A8397B1" w14:textId="77777777" w:rsidTr="000566A9">
        <w:trPr>
          <w:trHeight w:val="441"/>
          <w:jc w:val="center"/>
        </w:trPr>
        <w:tc>
          <w:tcPr>
            <w:tcW w:w="5302" w:type="dxa"/>
            <w:tcBorders>
              <w:top w:val="nil"/>
              <w:left w:val="single" w:sz="8" w:space="0" w:color="auto"/>
              <w:bottom w:val="single" w:sz="8" w:space="0" w:color="auto"/>
              <w:right w:val="single" w:sz="4" w:space="0" w:color="auto"/>
            </w:tcBorders>
            <w:shd w:val="clear" w:color="auto" w:fill="auto"/>
            <w:noWrap/>
            <w:vAlign w:val="center"/>
            <w:hideMark/>
          </w:tcPr>
          <w:p w14:paraId="2D13C687" w14:textId="77777777" w:rsidR="000566A9" w:rsidRPr="000566A9" w:rsidRDefault="000566A9" w:rsidP="000566A9">
            <w:pPr>
              <w:spacing w:after="0" w:line="240" w:lineRule="auto"/>
              <w:jc w:val="center"/>
              <w:rPr>
                <w:rFonts w:ascii="Calibri" w:eastAsia="Times New Roman" w:hAnsi="Calibri" w:cs="Calibri"/>
                <w:b/>
                <w:bCs/>
                <w:color w:val="000000"/>
                <w:sz w:val="24"/>
                <w:szCs w:val="24"/>
                <w:u w:val="single"/>
                <w:lang w:eastAsia="en-US"/>
              </w:rPr>
            </w:pPr>
            <w:r w:rsidRPr="000566A9">
              <w:rPr>
                <w:rFonts w:ascii="Calibri" w:eastAsia="Times New Roman" w:hAnsi="Calibri" w:cs="Calibri"/>
                <w:b/>
                <w:bCs/>
                <w:color w:val="000000"/>
                <w:sz w:val="24"/>
                <w:szCs w:val="24"/>
                <w:u w:val="single"/>
                <w:lang w:eastAsia="en-US"/>
              </w:rPr>
              <w:t>Total</w:t>
            </w:r>
          </w:p>
        </w:tc>
        <w:tc>
          <w:tcPr>
            <w:tcW w:w="2221" w:type="dxa"/>
            <w:tcBorders>
              <w:top w:val="nil"/>
              <w:left w:val="nil"/>
              <w:bottom w:val="single" w:sz="8" w:space="0" w:color="auto"/>
              <w:right w:val="single" w:sz="4" w:space="0" w:color="auto"/>
            </w:tcBorders>
            <w:shd w:val="clear" w:color="auto" w:fill="auto"/>
            <w:noWrap/>
            <w:vAlign w:val="center"/>
            <w:hideMark/>
          </w:tcPr>
          <w:p w14:paraId="6AB404AE" w14:textId="77777777" w:rsidR="000566A9" w:rsidRPr="000566A9" w:rsidRDefault="000566A9" w:rsidP="000566A9">
            <w:pPr>
              <w:spacing w:after="0" w:line="240" w:lineRule="auto"/>
              <w:jc w:val="center"/>
              <w:rPr>
                <w:rFonts w:ascii="Calibri" w:eastAsia="Times New Roman" w:hAnsi="Calibri" w:cs="Calibri"/>
                <w:b/>
                <w:bCs/>
                <w:color w:val="000000"/>
                <w:sz w:val="24"/>
                <w:szCs w:val="24"/>
                <w:u w:val="single"/>
                <w:lang w:eastAsia="en-US"/>
              </w:rPr>
            </w:pPr>
            <w:r w:rsidRPr="000566A9">
              <w:rPr>
                <w:rFonts w:ascii="Calibri" w:eastAsia="Times New Roman" w:hAnsi="Calibri" w:cs="Calibri"/>
                <w:b/>
                <w:bCs/>
                <w:color w:val="000000"/>
                <w:sz w:val="24"/>
                <w:szCs w:val="24"/>
                <w:u w:val="single"/>
                <w:lang w:eastAsia="en-US"/>
              </w:rPr>
              <w:t>100%</w:t>
            </w:r>
          </w:p>
        </w:tc>
        <w:tc>
          <w:tcPr>
            <w:tcW w:w="940" w:type="dxa"/>
            <w:tcBorders>
              <w:top w:val="nil"/>
              <w:left w:val="nil"/>
              <w:bottom w:val="single" w:sz="8" w:space="0" w:color="auto"/>
              <w:right w:val="single" w:sz="8" w:space="0" w:color="auto"/>
            </w:tcBorders>
            <w:shd w:val="clear" w:color="auto" w:fill="auto"/>
            <w:noWrap/>
            <w:vAlign w:val="center"/>
            <w:hideMark/>
          </w:tcPr>
          <w:p w14:paraId="172466AC" w14:textId="77777777" w:rsidR="000566A9" w:rsidRPr="000566A9" w:rsidRDefault="000566A9" w:rsidP="000566A9">
            <w:pPr>
              <w:spacing w:after="0" w:line="240" w:lineRule="auto"/>
              <w:jc w:val="center"/>
              <w:rPr>
                <w:rFonts w:ascii="Calibri" w:eastAsia="Times New Roman" w:hAnsi="Calibri" w:cs="Calibri"/>
                <w:b/>
                <w:bCs/>
                <w:color w:val="000000"/>
                <w:sz w:val="24"/>
                <w:szCs w:val="24"/>
                <w:u w:val="single"/>
                <w:lang w:eastAsia="en-US"/>
              </w:rPr>
            </w:pPr>
            <w:r w:rsidRPr="000566A9">
              <w:rPr>
                <w:rFonts w:ascii="Calibri" w:eastAsia="Times New Roman" w:hAnsi="Calibri" w:cs="Calibri"/>
                <w:b/>
                <w:bCs/>
                <w:color w:val="000000"/>
                <w:sz w:val="24"/>
                <w:szCs w:val="24"/>
                <w:u w:val="single"/>
                <w:lang w:eastAsia="en-US"/>
              </w:rPr>
              <w:t>1000</w:t>
            </w:r>
          </w:p>
        </w:tc>
      </w:tr>
    </w:tbl>
    <w:p w14:paraId="477EDC87" w14:textId="77777777" w:rsidR="000566A9" w:rsidRPr="003C4B76" w:rsidRDefault="000566A9" w:rsidP="000566A9">
      <w:pPr>
        <w:jc w:val="center"/>
        <w:rPr>
          <w:rFonts w:ascii="Times New Roman" w:hAnsi="Times New Roman" w:cs="Times New Roman"/>
          <w:b/>
          <w:bCs/>
          <w:sz w:val="24"/>
          <w:szCs w:val="24"/>
          <w:u w:val="single"/>
        </w:rPr>
      </w:pPr>
    </w:p>
    <w:p w14:paraId="7B5979DA" w14:textId="61AC34A6" w:rsidR="00D60BCC" w:rsidRPr="003C4B76" w:rsidRDefault="00D60BCC" w:rsidP="00D60BCC">
      <w:pPr>
        <w:pStyle w:val="ListParagraph"/>
        <w:numPr>
          <w:ilvl w:val="0"/>
          <w:numId w:val="3"/>
        </w:numPr>
        <w:rPr>
          <w:rFonts w:ascii="Times New Roman" w:hAnsi="Times New Roman" w:cs="Times New Roman"/>
          <w:i/>
          <w:iCs/>
          <w:sz w:val="24"/>
          <w:szCs w:val="24"/>
        </w:rPr>
      </w:pPr>
      <w:bookmarkStart w:id="2" w:name="_Hlk136877268"/>
      <w:r w:rsidRPr="003C4B76">
        <w:rPr>
          <w:rFonts w:ascii="Times New Roman" w:hAnsi="Times New Roman" w:cs="Times New Roman"/>
          <w:i/>
          <w:iCs/>
          <w:sz w:val="24"/>
          <w:szCs w:val="24"/>
        </w:rPr>
        <w:lastRenderedPageBreak/>
        <w:t>Papers</w:t>
      </w:r>
      <w:r w:rsidR="00E13FEF" w:rsidRPr="003C4B76">
        <w:rPr>
          <w:rStyle w:val="FootnoteReference"/>
          <w:rFonts w:ascii="Times New Roman" w:hAnsi="Times New Roman" w:cs="Times New Roman"/>
          <w:i/>
          <w:iCs/>
          <w:sz w:val="24"/>
          <w:szCs w:val="24"/>
        </w:rPr>
        <w:footnoteReference w:id="2"/>
      </w:r>
      <w:r w:rsidR="00E13FEF" w:rsidRPr="003C4B76">
        <w:rPr>
          <w:rStyle w:val="FootnoteReference"/>
          <w:rFonts w:ascii="Times New Roman" w:hAnsi="Times New Roman" w:cs="Times New Roman"/>
          <w:i/>
          <w:iCs/>
          <w:sz w:val="24"/>
          <w:szCs w:val="24"/>
        </w:rPr>
        <w:footnoteReference w:id="3"/>
      </w:r>
    </w:p>
    <w:p w14:paraId="73B3F03E" w14:textId="1B3F5FB4" w:rsidR="00D60BCC" w:rsidRPr="003C4B76" w:rsidRDefault="005C0684" w:rsidP="00D60B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Debate Analysis</w:t>
      </w:r>
      <w:r w:rsidR="00D60BCC" w:rsidRPr="003C4B76">
        <w:rPr>
          <w:rFonts w:ascii="Times New Roman" w:hAnsi="Times New Roman" w:cs="Times New Roman"/>
          <w:sz w:val="24"/>
          <w:szCs w:val="24"/>
        </w:rPr>
        <w:t xml:space="preserve"> Paper - (</w:t>
      </w:r>
      <w:r w:rsidR="000566A9" w:rsidRPr="003C4B76">
        <w:rPr>
          <w:rFonts w:ascii="Times New Roman" w:hAnsi="Times New Roman" w:cs="Times New Roman"/>
          <w:sz w:val="24"/>
          <w:szCs w:val="24"/>
        </w:rPr>
        <w:t xml:space="preserve">150 points / </w:t>
      </w:r>
      <w:r w:rsidR="00D57AFB" w:rsidRPr="003C4B76">
        <w:rPr>
          <w:rFonts w:ascii="Times New Roman" w:hAnsi="Times New Roman" w:cs="Times New Roman"/>
          <w:sz w:val="24"/>
          <w:szCs w:val="24"/>
        </w:rPr>
        <w:t>15</w:t>
      </w:r>
      <w:r w:rsidR="00D60BCC" w:rsidRPr="003C4B76">
        <w:rPr>
          <w:rFonts w:ascii="Times New Roman" w:hAnsi="Times New Roman" w:cs="Times New Roman"/>
          <w:sz w:val="24"/>
          <w:szCs w:val="24"/>
        </w:rPr>
        <w:t>%)</w:t>
      </w:r>
    </w:p>
    <w:p w14:paraId="68A64D0D" w14:textId="5CED7538" w:rsidR="00C8689D" w:rsidRPr="003C4B76" w:rsidRDefault="00C8689D" w:rsidP="00C8689D">
      <w:pPr>
        <w:pStyle w:val="ListParagraph"/>
        <w:numPr>
          <w:ilvl w:val="1"/>
          <w:numId w:val="15"/>
        </w:numPr>
        <w:rPr>
          <w:rFonts w:ascii="Times New Roman" w:hAnsi="Times New Roman" w:cs="Times New Roman"/>
          <w:sz w:val="24"/>
          <w:szCs w:val="24"/>
        </w:rPr>
      </w:pPr>
      <w:r w:rsidRPr="003C4B76">
        <w:rPr>
          <w:rFonts w:ascii="Times New Roman" w:hAnsi="Times New Roman" w:cs="Times New Roman"/>
          <w:sz w:val="24"/>
          <w:szCs w:val="24"/>
        </w:rPr>
        <w:t xml:space="preserve">Find a debate that has occurred in the past that deals with some aspect of natural resources or agriculture. Write a </w:t>
      </w:r>
      <w:proofErr w:type="gramStart"/>
      <w:r w:rsidR="00C05968" w:rsidRPr="003C4B76">
        <w:rPr>
          <w:rFonts w:ascii="Times New Roman" w:hAnsi="Times New Roman" w:cs="Times New Roman"/>
          <w:sz w:val="24"/>
          <w:szCs w:val="24"/>
        </w:rPr>
        <w:t>1500-</w:t>
      </w:r>
      <w:r w:rsidR="000566A9" w:rsidRPr="003C4B76">
        <w:rPr>
          <w:rFonts w:ascii="Times New Roman" w:hAnsi="Times New Roman" w:cs="Times New Roman"/>
          <w:sz w:val="24"/>
          <w:szCs w:val="24"/>
        </w:rPr>
        <w:t xml:space="preserve">2000 </w:t>
      </w:r>
      <w:r w:rsidR="00C05968" w:rsidRPr="003C4B76">
        <w:rPr>
          <w:rFonts w:ascii="Times New Roman" w:hAnsi="Times New Roman" w:cs="Times New Roman"/>
          <w:sz w:val="24"/>
          <w:szCs w:val="24"/>
        </w:rPr>
        <w:t>word</w:t>
      </w:r>
      <w:proofErr w:type="gramEnd"/>
      <w:r w:rsidRPr="003C4B76">
        <w:rPr>
          <w:rFonts w:ascii="Times New Roman" w:hAnsi="Times New Roman" w:cs="Times New Roman"/>
          <w:sz w:val="24"/>
          <w:szCs w:val="24"/>
        </w:rPr>
        <w:t xml:space="preserve"> analysis of the debate. Including: 1) Debate style of both sides. 2) Particular key lines of reasoning. 3) Possible logical fallacies that may have been used and a description of those logical fallacies. 4) </w:t>
      </w:r>
      <w:r w:rsidR="005C0684">
        <w:rPr>
          <w:rFonts w:ascii="Times New Roman" w:hAnsi="Times New Roman" w:cs="Times New Roman"/>
          <w:sz w:val="24"/>
          <w:szCs w:val="24"/>
        </w:rPr>
        <w:t xml:space="preserve">Which arguments you found most appealing and least appealing from both sides. </w:t>
      </w:r>
      <w:r w:rsidRPr="003C4B76">
        <w:rPr>
          <w:rFonts w:ascii="Times New Roman" w:hAnsi="Times New Roman" w:cs="Times New Roman"/>
          <w:sz w:val="24"/>
          <w:szCs w:val="24"/>
        </w:rPr>
        <w:t xml:space="preserve"> </w:t>
      </w:r>
    </w:p>
    <w:p w14:paraId="7ABCD752" w14:textId="77777777" w:rsidR="00C8689D" w:rsidRPr="003C4B76" w:rsidRDefault="00C8689D" w:rsidP="00C8689D">
      <w:pPr>
        <w:pStyle w:val="ListParagraph"/>
        <w:ind w:left="2280"/>
        <w:rPr>
          <w:rFonts w:ascii="Times New Roman" w:hAnsi="Times New Roman" w:cs="Times New Roman"/>
          <w:sz w:val="24"/>
          <w:szCs w:val="24"/>
        </w:rPr>
      </w:pPr>
    </w:p>
    <w:p w14:paraId="6971A8CE" w14:textId="01104CA6" w:rsidR="00D60BCC" w:rsidRPr="003C4B76" w:rsidRDefault="005C0684" w:rsidP="00D60B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Epistolary </w:t>
      </w:r>
      <w:proofErr w:type="gramStart"/>
      <w:r>
        <w:rPr>
          <w:rFonts w:ascii="Times New Roman" w:hAnsi="Times New Roman" w:cs="Times New Roman"/>
          <w:sz w:val="24"/>
          <w:szCs w:val="24"/>
        </w:rPr>
        <w:t>Duel</w:t>
      </w:r>
      <w:proofErr w:type="gramEnd"/>
      <w:r w:rsidR="00D60BCC" w:rsidRPr="003C4B76">
        <w:rPr>
          <w:rFonts w:ascii="Times New Roman" w:hAnsi="Times New Roman" w:cs="Times New Roman"/>
          <w:sz w:val="24"/>
          <w:szCs w:val="24"/>
        </w:rPr>
        <w:t xml:space="preserve"> Paper – (</w:t>
      </w:r>
      <w:r w:rsidR="000566A9" w:rsidRPr="003C4B76">
        <w:rPr>
          <w:rFonts w:ascii="Times New Roman" w:hAnsi="Times New Roman" w:cs="Times New Roman"/>
          <w:sz w:val="24"/>
          <w:szCs w:val="24"/>
        </w:rPr>
        <w:t xml:space="preserve">150 points / </w:t>
      </w:r>
      <w:r w:rsidR="00D57AFB" w:rsidRPr="003C4B76">
        <w:rPr>
          <w:rFonts w:ascii="Times New Roman" w:hAnsi="Times New Roman" w:cs="Times New Roman"/>
          <w:sz w:val="24"/>
          <w:szCs w:val="24"/>
        </w:rPr>
        <w:t>15</w:t>
      </w:r>
      <w:r w:rsidR="00D60BCC" w:rsidRPr="003C4B76">
        <w:rPr>
          <w:rFonts w:ascii="Times New Roman" w:hAnsi="Times New Roman" w:cs="Times New Roman"/>
          <w:sz w:val="24"/>
          <w:szCs w:val="24"/>
        </w:rPr>
        <w:t>%)</w:t>
      </w:r>
    </w:p>
    <w:p w14:paraId="350736A4" w14:textId="7E5E7243" w:rsidR="009630BD" w:rsidRPr="003C4B76" w:rsidRDefault="00C05968" w:rsidP="009630BD">
      <w:pPr>
        <w:pStyle w:val="ListParagraph"/>
        <w:numPr>
          <w:ilvl w:val="1"/>
          <w:numId w:val="15"/>
        </w:numPr>
        <w:rPr>
          <w:rFonts w:ascii="Times New Roman" w:hAnsi="Times New Roman" w:cs="Times New Roman"/>
          <w:sz w:val="24"/>
          <w:szCs w:val="24"/>
        </w:rPr>
      </w:pPr>
      <w:r w:rsidRPr="003C4B76">
        <w:rPr>
          <w:rFonts w:ascii="Times New Roman" w:hAnsi="Times New Roman" w:cs="Times New Roman"/>
          <w:sz w:val="24"/>
          <w:szCs w:val="24"/>
        </w:rPr>
        <w:t>Choose a topic that you are interested in which has at least two opposing viewpoints.</w:t>
      </w:r>
      <w:r w:rsidR="009630BD" w:rsidRPr="003C4B76">
        <w:rPr>
          <w:rFonts w:ascii="Times New Roman" w:hAnsi="Times New Roman" w:cs="Times New Roman"/>
          <w:sz w:val="24"/>
          <w:szCs w:val="24"/>
        </w:rPr>
        <w:t xml:space="preserve"> </w:t>
      </w:r>
      <w:r w:rsidRPr="003C4B76">
        <w:rPr>
          <w:rFonts w:ascii="Times New Roman" w:hAnsi="Times New Roman" w:cs="Times New Roman"/>
          <w:sz w:val="24"/>
          <w:szCs w:val="24"/>
        </w:rPr>
        <w:t>W</w:t>
      </w:r>
      <w:r w:rsidR="009630BD" w:rsidRPr="003C4B76">
        <w:rPr>
          <w:rFonts w:ascii="Times New Roman" w:hAnsi="Times New Roman" w:cs="Times New Roman"/>
          <w:sz w:val="24"/>
          <w:szCs w:val="24"/>
        </w:rPr>
        <w:t>rite a back-and-forth debate style discussion paper</w:t>
      </w:r>
      <w:r w:rsidRPr="003C4B76">
        <w:rPr>
          <w:rFonts w:ascii="Times New Roman" w:hAnsi="Times New Roman" w:cs="Times New Roman"/>
          <w:sz w:val="24"/>
          <w:szCs w:val="24"/>
        </w:rPr>
        <w:t xml:space="preserve"> arguing from both sides</w:t>
      </w:r>
      <w:r w:rsidR="009630BD" w:rsidRPr="003C4B76">
        <w:rPr>
          <w:rFonts w:ascii="Times New Roman" w:hAnsi="Times New Roman" w:cs="Times New Roman"/>
          <w:sz w:val="24"/>
          <w:szCs w:val="24"/>
        </w:rPr>
        <w:t xml:space="preserve">. Each participant is expected to write eight responses </w:t>
      </w:r>
      <w:r w:rsidRPr="003C4B76">
        <w:rPr>
          <w:rFonts w:ascii="Times New Roman" w:hAnsi="Times New Roman" w:cs="Times New Roman"/>
          <w:sz w:val="24"/>
          <w:szCs w:val="24"/>
        </w:rPr>
        <w:t>of</w:t>
      </w:r>
      <w:r w:rsidR="009630BD" w:rsidRPr="003C4B76">
        <w:rPr>
          <w:rFonts w:ascii="Times New Roman" w:hAnsi="Times New Roman" w:cs="Times New Roman"/>
          <w:sz w:val="24"/>
          <w:szCs w:val="24"/>
        </w:rPr>
        <w:t xml:space="preserve"> </w:t>
      </w:r>
      <w:r w:rsidR="007749C9" w:rsidRPr="003C4B76">
        <w:rPr>
          <w:rFonts w:ascii="Times New Roman" w:hAnsi="Times New Roman" w:cs="Times New Roman"/>
          <w:sz w:val="24"/>
          <w:szCs w:val="24"/>
        </w:rPr>
        <w:t xml:space="preserve">250 </w:t>
      </w:r>
      <w:r w:rsidR="009630BD" w:rsidRPr="003C4B76">
        <w:rPr>
          <w:rFonts w:ascii="Times New Roman" w:hAnsi="Times New Roman" w:cs="Times New Roman"/>
          <w:sz w:val="24"/>
          <w:szCs w:val="24"/>
        </w:rPr>
        <w:t>words each</w:t>
      </w:r>
      <w:r w:rsidRPr="003C4B76">
        <w:rPr>
          <w:rFonts w:ascii="Times New Roman" w:hAnsi="Times New Roman" w:cs="Times New Roman"/>
          <w:sz w:val="24"/>
          <w:szCs w:val="24"/>
        </w:rPr>
        <w:t xml:space="preserve"> (four for each side of the debate</w:t>
      </w:r>
      <w:r w:rsidR="000566A9" w:rsidRPr="003C4B76">
        <w:rPr>
          <w:rFonts w:ascii="Times New Roman" w:hAnsi="Times New Roman" w:cs="Times New Roman"/>
          <w:sz w:val="24"/>
          <w:szCs w:val="24"/>
        </w:rPr>
        <w:t xml:space="preserve"> for a total 2000-2500 words</w:t>
      </w:r>
      <w:r w:rsidRPr="003C4B76">
        <w:rPr>
          <w:rFonts w:ascii="Times New Roman" w:hAnsi="Times New Roman" w:cs="Times New Roman"/>
          <w:sz w:val="24"/>
          <w:szCs w:val="24"/>
        </w:rPr>
        <w:t>)</w:t>
      </w:r>
      <w:r w:rsidR="009630BD" w:rsidRPr="003C4B76">
        <w:rPr>
          <w:rFonts w:ascii="Times New Roman" w:hAnsi="Times New Roman" w:cs="Times New Roman"/>
          <w:sz w:val="24"/>
          <w:szCs w:val="24"/>
        </w:rPr>
        <w:t>.</w:t>
      </w:r>
      <w:r w:rsidR="007749C9" w:rsidRPr="003C4B76">
        <w:rPr>
          <w:rFonts w:ascii="Times New Roman" w:hAnsi="Times New Roman" w:cs="Times New Roman"/>
          <w:sz w:val="24"/>
          <w:szCs w:val="24"/>
        </w:rPr>
        <w:t xml:space="preserve"> For an example see the footnote below.</w:t>
      </w:r>
      <w:r w:rsidR="007749C9" w:rsidRPr="003C4B76">
        <w:rPr>
          <w:rStyle w:val="FootnoteReference"/>
          <w:rFonts w:ascii="Times New Roman" w:hAnsi="Times New Roman" w:cs="Times New Roman"/>
          <w:sz w:val="24"/>
          <w:szCs w:val="24"/>
        </w:rPr>
        <w:footnoteReference w:id="4"/>
      </w:r>
    </w:p>
    <w:p w14:paraId="298CFE82" w14:textId="77777777" w:rsidR="00C8689D" w:rsidRPr="003C4B76" w:rsidRDefault="00C8689D" w:rsidP="00C8689D">
      <w:pPr>
        <w:pStyle w:val="ListParagraph"/>
        <w:ind w:left="1560"/>
        <w:rPr>
          <w:rFonts w:ascii="Times New Roman" w:hAnsi="Times New Roman" w:cs="Times New Roman"/>
          <w:sz w:val="24"/>
          <w:szCs w:val="24"/>
        </w:rPr>
      </w:pPr>
    </w:p>
    <w:p w14:paraId="77766C7B" w14:textId="484E8C04" w:rsidR="00D60BCC" w:rsidRPr="003C4B76" w:rsidRDefault="00D60BCC" w:rsidP="00D60BCC">
      <w:pPr>
        <w:pStyle w:val="ListParagraph"/>
        <w:numPr>
          <w:ilvl w:val="0"/>
          <w:numId w:val="15"/>
        </w:numPr>
        <w:rPr>
          <w:rFonts w:ascii="Times New Roman" w:hAnsi="Times New Roman" w:cs="Times New Roman"/>
          <w:sz w:val="24"/>
          <w:szCs w:val="24"/>
        </w:rPr>
      </w:pPr>
      <w:r w:rsidRPr="003C4B76">
        <w:rPr>
          <w:rFonts w:ascii="Times New Roman" w:hAnsi="Times New Roman" w:cs="Times New Roman"/>
          <w:sz w:val="24"/>
          <w:szCs w:val="24"/>
        </w:rPr>
        <w:t>Final</w:t>
      </w:r>
      <w:r w:rsidR="004D0818">
        <w:rPr>
          <w:rFonts w:ascii="Times New Roman" w:hAnsi="Times New Roman" w:cs="Times New Roman"/>
          <w:sz w:val="24"/>
          <w:szCs w:val="24"/>
        </w:rPr>
        <w:t xml:space="preserve"> Persuasive</w:t>
      </w:r>
      <w:r w:rsidRPr="003C4B76">
        <w:rPr>
          <w:rFonts w:ascii="Times New Roman" w:hAnsi="Times New Roman" w:cs="Times New Roman"/>
          <w:sz w:val="24"/>
          <w:szCs w:val="24"/>
        </w:rPr>
        <w:t xml:space="preserve"> Paper - (</w:t>
      </w:r>
      <w:r w:rsidR="000566A9" w:rsidRPr="003C4B76">
        <w:rPr>
          <w:rFonts w:ascii="Times New Roman" w:hAnsi="Times New Roman" w:cs="Times New Roman"/>
          <w:sz w:val="24"/>
          <w:szCs w:val="24"/>
        </w:rPr>
        <w:t xml:space="preserve">200 points / </w:t>
      </w:r>
      <w:r w:rsidR="00E86273" w:rsidRPr="003C4B76">
        <w:rPr>
          <w:rFonts w:ascii="Times New Roman" w:hAnsi="Times New Roman" w:cs="Times New Roman"/>
          <w:sz w:val="24"/>
          <w:szCs w:val="24"/>
        </w:rPr>
        <w:t>20</w:t>
      </w:r>
      <w:r w:rsidRPr="003C4B76">
        <w:rPr>
          <w:rFonts w:ascii="Times New Roman" w:hAnsi="Times New Roman" w:cs="Times New Roman"/>
          <w:sz w:val="24"/>
          <w:szCs w:val="24"/>
        </w:rPr>
        <w:t>%)</w:t>
      </w:r>
    </w:p>
    <w:p w14:paraId="77EEE827" w14:textId="77777777" w:rsidR="007E3E1F" w:rsidRDefault="00D60BCC" w:rsidP="00D60BCC">
      <w:pPr>
        <w:pStyle w:val="ListParagraph"/>
        <w:numPr>
          <w:ilvl w:val="1"/>
          <w:numId w:val="15"/>
        </w:numPr>
        <w:rPr>
          <w:rFonts w:ascii="Times New Roman" w:hAnsi="Times New Roman" w:cs="Times New Roman"/>
          <w:sz w:val="24"/>
          <w:szCs w:val="24"/>
        </w:rPr>
      </w:pPr>
      <w:r w:rsidRPr="003C4B76">
        <w:rPr>
          <w:rFonts w:ascii="Times New Roman" w:hAnsi="Times New Roman" w:cs="Times New Roman"/>
          <w:sz w:val="24"/>
          <w:szCs w:val="24"/>
        </w:rPr>
        <w:t xml:space="preserve">This will consist of </w:t>
      </w:r>
      <w:r w:rsidR="00BF53C6" w:rsidRPr="003C4B76">
        <w:rPr>
          <w:rFonts w:ascii="Times New Roman" w:hAnsi="Times New Roman" w:cs="Times New Roman"/>
          <w:sz w:val="24"/>
          <w:szCs w:val="24"/>
        </w:rPr>
        <w:t>a persuasive essay</w:t>
      </w:r>
      <w:r w:rsidRPr="003C4B76">
        <w:rPr>
          <w:rFonts w:ascii="Times New Roman" w:hAnsi="Times New Roman" w:cs="Times New Roman"/>
          <w:sz w:val="24"/>
          <w:szCs w:val="24"/>
        </w:rPr>
        <w:t xml:space="preserve"> (</w:t>
      </w:r>
      <w:r w:rsidR="00BF53C6" w:rsidRPr="003C4B76">
        <w:rPr>
          <w:rFonts w:ascii="Times New Roman" w:hAnsi="Times New Roman" w:cs="Times New Roman"/>
          <w:sz w:val="24"/>
          <w:szCs w:val="24"/>
        </w:rPr>
        <w:t>2500</w:t>
      </w:r>
      <w:r w:rsidR="00B60DE9" w:rsidRPr="003C4B76">
        <w:rPr>
          <w:rFonts w:ascii="Times New Roman" w:hAnsi="Times New Roman" w:cs="Times New Roman"/>
          <w:sz w:val="24"/>
          <w:szCs w:val="24"/>
        </w:rPr>
        <w:t>-</w:t>
      </w:r>
      <w:r w:rsidR="000566A9" w:rsidRPr="003C4B76">
        <w:rPr>
          <w:rFonts w:ascii="Times New Roman" w:hAnsi="Times New Roman" w:cs="Times New Roman"/>
          <w:sz w:val="24"/>
          <w:szCs w:val="24"/>
        </w:rPr>
        <w:t xml:space="preserve">3000 </w:t>
      </w:r>
      <w:r w:rsidR="00BF53C6" w:rsidRPr="003C4B76">
        <w:rPr>
          <w:rFonts w:ascii="Times New Roman" w:hAnsi="Times New Roman" w:cs="Times New Roman"/>
          <w:sz w:val="24"/>
          <w:szCs w:val="24"/>
        </w:rPr>
        <w:t>word</w:t>
      </w:r>
      <w:r w:rsidR="00B60DE9" w:rsidRPr="003C4B76">
        <w:rPr>
          <w:rFonts w:ascii="Times New Roman" w:hAnsi="Times New Roman" w:cs="Times New Roman"/>
          <w:sz w:val="24"/>
          <w:szCs w:val="24"/>
        </w:rPr>
        <w:t>s</w:t>
      </w:r>
      <w:r w:rsidRPr="003C4B76">
        <w:rPr>
          <w:rFonts w:ascii="Times New Roman" w:hAnsi="Times New Roman" w:cs="Times New Roman"/>
          <w:sz w:val="24"/>
          <w:szCs w:val="24"/>
        </w:rPr>
        <w:t xml:space="preserve">) on </w:t>
      </w:r>
      <w:r w:rsidR="00C05968" w:rsidRPr="003C4B76">
        <w:rPr>
          <w:rFonts w:ascii="Times New Roman" w:hAnsi="Times New Roman" w:cs="Times New Roman"/>
          <w:sz w:val="24"/>
          <w:szCs w:val="24"/>
        </w:rPr>
        <w:t>a</w:t>
      </w:r>
      <w:r w:rsidR="00BF53C6" w:rsidRPr="003C4B76">
        <w:rPr>
          <w:rFonts w:ascii="Times New Roman" w:hAnsi="Times New Roman" w:cs="Times New Roman"/>
          <w:sz w:val="24"/>
          <w:szCs w:val="24"/>
        </w:rPr>
        <w:t xml:space="preserve"> </w:t>
      </w:r>
      <w:r w:rsidRPr="003C4B76">
        <w:rPr>
          <w:rFonts w:ascii="Times New Roman" w:hAnsi="Times New Roman" w:cs="Times New Roman"/>
          <w:sz w:val="24"/>
          <w:szCs w:val="24"/>
        </w:rPr>
        <w:t xml:space="preserve">topic </w:t>
      </w:r>
      <w:r w:rsidR="00BF53C6" w:rsidRPr="003C4B76">
        <w:rPr>
          <w:rFonts w:ascii="Times New Roman" w:hAnsi="Times New Roman" w:cs="Times New Roman"/>
          <w:sz w:val="24"/>
          <w:szCs w:val="24"/>
        </w:rPr>
        <w:t xml:space="preserve">of your </w:t>
      </w:r>
      <w:r w:rsidR="00C05968" w:rsidRPr="003C4B76">
        <w:rPr>
          <w:rFonts w:ascii="Times New Roman" w:hAnsi="Times New Roman" w:cs="Times New Roman"/>
          <w:sz w:val="24"/>
          <w:szCs w:val="24"/>
        </w:rPr>
        <w:t>choice</w:t>
      </w:r>
      <w:r w:rsidRPr="003C4B76">
        <w:rPr>
          <w:rFonts w:ascii="Times New Roman" w:hAnsi="Times New Roman" w:cs="Times New Roman"/>
          <w:sz w:val="24"/>
          <w:szCs w:val="24"/>
        </w:rPr>
        <w:t xml:space="preserve">. Submit via canvas on the date of our final by 11:59pm.  </w:t>
      </w:r>
    </w:p>
    <w:p w14:paraId="152C9EE6" w14:textId="2699DE39" w:rsidR="00D60BCC" w:rsidRDefault="00D60BCC" w:rsidP="007E3E1F">
      <w:pPr>
        <w:pStyle w:val="ListParagraph"/>
        <w:ind w:left="2280"/>
        <w:rPr>
          <w:rFonts w:ascii="Times New Roman" w:hAnsi="Times New Roman" w:cs="Times New Roman"/>
          <w:sz w:val="24"/>
          <w:szCs w:val="24"/>
        </w:rPr>
      </w:pPr>
      <w:r w:rsidRPr="003C4B76">
        <w:rPr>
          <w:rFonts w:ascii="Times New Roman" w:hAnsi="Times New Roman" w:cs="Times New Roman"/>
          <w:sz w:val="24"/>
          <w:szCs w:val="24"/>
        </w:rPr>
        <w:t xml:space="preserve"> </w:t>
      </w:r>
    </w:p>
    <w:p w14:paraId="23BF3B99" w14:textId="5788650F" w:rsidR="007E3E1F" w:rsidRPr="007E3E1F" w:rsidRDefault="007E3E1F" w:rsidP="007E3E1F">
      <w:pPr>
        <w:pStyle w:val="ListParagraph"/>
        <w:numPr>
          <w:ilvl w:val="0"/>
          <w:numId w:val="3"/>
        </w:numPr>
        <w:rPr>
          <w:rFonts w:ascii="Times New Roman" w:hAnsi="Times New Roman" w:cs="Times New Roman"/>
          <w:i/>
          <w:iCs/>
          <w:sz w:val="24"/>
          <w:szCs w:val="24"/>
        </w:rPr>
      </w:pPr>
      <w:r w:rsidRPr="007E3E1F">
        <w:rPr>
          <w:rFonts w:ascii="Times New Roman" w:hAnsi="Times New Roman" w:cs="Times New Roman"/>
          <w:i/>
          <w:iCs/>
          <w:sz w:val="24"/>
          <w:szCs w:val="24"/>
        </w:rPr>
        <w:t>Outlines</w:t>
      </w:r>
      <w:r>
        <w:rPr>
          <w:rFonts w:ascii="Times New Roman" w:hAnsi="Times New Roman" w:cs="Times New Roman"/>
          <w:i/>
          <w:iCs/>
          <w:sz w:val="24"/>
          <w:szCs w:val="24"/>
        </w:rPr>
        <w:t xml:space="preserve"> (100 points / 10%)</w:t>
      </w:r>
    </w:p>
    <w:p w14:paraId="14045074" w14:textId="4B95EE97" w:rsidR="007E3E1F" w:rsidRPr="007E3E1F" w:rsidRDefault="007E3E1F" w:rsidP="007E3E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Each paper will have an outline that is due before the final paper submission. The major hierarchy of the outline is already filled in for you. The expectation is that you demonstrate effort in terms of the writing process (discussed in class). Your lowest score will be dropped. </w:t>
      </w:r>
    </w:p>
    <w:p w14:paraId="3EB94E5D" w14:textId="77777777" w:rsidR="00D60BCC" w:rsidRPr="003C4B76" w:rsidRDefault="00D60BCC" w:rsidP="00D60BCC">
      <w:pPr>
        <w:pStyle w:val="ListParagraph"/>
        <w:ind w:left="2280"/>
        <w:rPr>
          <w:rFonts w:ascii="Times New Roman" w:hAnsi="Times New Roman" w:cs="Times New Roman"/>
          <w:sz w:val="24"/>
          <w:szCs w:val="24"/>
        </w:rPr>
      </w:pPr>
    </w:p>
    <w:p w14:paraId="656C09B8" w14:textId="7B1E8283" w:rsidR="007B039D" w:rsidRPr="003C4B76" w:rsidRDefault="00CF5495" w:rsidP="00BC47C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iCs/>
          <w:sz w:val="24"/>
          <w:szCs w:val="24"/>
        </w:rPr>
        <w:t>Reading</w:t>
      </w:r>
      <w:r w:rsidR="00746336" w:rsidRPr="003C4B76">
        <w:rPr>
          <w:rFonts w:ascii="Times New Roman" w:hAnsi="Times New Roman" w:cs="Times New Roman"/>
          <w:i/>
          <w:iCs/>
          <w:sz w:val="24"/>
          <w:szCs w:val="24"/>
        </w:rPr>
        <w:t xml:space="preserve"> Quizzes</w:t>
      </w:r>
      <w:r w:rsidR="007B039D" w:rsidRPr="003C4B76">
        <w:rPr>
          <w:rFonts w:ascii="Times New Roman" w:hAnsi="Times New Roman" w:cs="Times New Roman"/>
          <w:sz w:val="24"/>
          <w:szCs w:val="24"/>
        </w:rPr>
        <w:t>– (</w:t>
      </w:r>
      <w:r w:rsidR="007E3E1F">
        <w:rPr>
          <w:rFonts w:ascii="Times New Roman" w:hAnsi="Times New Roman" w:cs="Times New Roman"/>
          <w:sz w:val="24"/>
          <w:szCs w:val="24"/>
        </w:rPr>
        <w:t>2</w:t>
      </w:r>
      <w:r w:rsidR="000566A9" w:rsidRPr="003C4B76">
        <w:rPr>
          <w:rFonts w:ascii="Times New Roman" w:hAnsi="Times New Roman" w:cs="Times New Roman"/>
          <w:sz w:val="24"/>
          <w:szCs w:val="24"/>
        </w:rPr>
        <w:t xml:space="preserve">00 points / </w:t>
      </w:r>
      <w:r w:rsidR="007E3E1F">
        <w:rPr>
          <w:rFonts w:ascii="Times New Roman" w:hAnsi="Times New Roman" w:cs="Times New Roman"/>
          <w:sz w:val="24"/>
          <w:szCs w:val="24"/>
        </w:rPr>
        <w:t>2</w:t>
      </w:r>
      <w:r w:rsidR="00C8689D" w:rsidRPr="003C4B76">
        <w:rPr>
          <w:rFonts w:ascii="Times New Roman" w:hAnsi="Times New Roman" w:cs="Times New Roman"/>
          <w:sz w:val="24"/>
          <w:szCs w:val="24"/>
        </w:rPr>
        <w:t>0</w:t>
      </w:r>
      <w:r w:rsidR="007B039D" w:rsidRPr="003C4B76">
        <w:rPr>
          <w:rFonts w:ascii="Times New Roman" w:hAnsi="Times New Roman" w:cs="Times New Roman"/>
          <w:sz w:val="24"/>
          <w:szCs w:val="24"/>
        </w:rPr>
        <w:t>%)</w:t>
      </w:r>
    </w:p>
    <w:p w14:paraId="35C2C125" w14:textId="47D83FF0" w:rsidR="00C56E61" w:rsidRPr="003C4B76" w:rsidRDefault="00746336" w:rsidP="009E149C">
      <w:pPr>
        <w:pStyle w:val="ListParagraph"/>
        <w:numPr>
          <w:ilvl w:val="0"/>
          <w:numId w:val="10"/>
        </w:num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There will be </w:t>
      </w:r>
      <w:r w:rsidR="00C8689D" w:rsidRPr="003C4B76">
        <w:rPr>
          <w:rFonts w:ascii="Times New Roman" w:hAnsi="Times New Roman" w:cs="Times New Roman"/>
          <w:sz w:val="24"/>
          <w:szCs w:val="24"/>
        </w:rPr>
        <w:t>t</w:t>
      </w:r>
      <w:r w:rsidR="00B60DE9" w:rsidRPr="003C4B76">
        <w:rPr>
          <w:rFonts w:ascii="Times New Roman" w:hAnsi="Times New Roman" w:cs="Times New Roman"/>
          <w:sz w:val="24"/>
          <w:szCs w:val="24"/>
        </w:rPr>
        <w:t>wo</w:t>
      </w:r>
      <w:r w:rsidRPr="003C4B76">
        <w:rPr>
          <w:rFonts w:ascii="Times New Roman" w:hAnsi="Times New Roman" w:cs="Times New Roman"/>
          <w:sz w:val="24"/>
          <w:szCs w:val="24"/>
        </w:rPr>
        <w:t xml:space="preserve"> quizzes issued throughout the semester. Each will cover information </w:t>
      </w:r>
      <w:r w:rsidR="00060D4F" w:rsidRPr="003C4B76">
        <w:rPr>
          <w:rFonts w:ascii="Times New Roman" w:hAnsi="Times New Roman" w:cs="Times New Roman"/>
          <w:sz w:val="24"/>
          <w:szCs w:val="24"/>
        </w:rPr>
        <w:t>for</w:t>
      </w:r>
      <w:r w:rsidRPr="003C4B76">
        <w:rPr>
          <w:rFonts w:ascii="Times New Roman" w:hAnsi="Times New Roman" w:cs="Times New Roman"/>
          <w:sz w:val="24"/>
          <w:szCs w:val="24"/>
        </w:rPr>
        <w:t xml:space="preserve"> the clas</w:t>
      </w:r>
      <w:r w:rsidR="00060D4F" w:rsidRPr="003C4B76">
        <w:rPr>
          <w:rFonts w:ascii="Times New Roman" w:hAnsi="Times New Roman" w:cs="Times New Roman"/>
          <w:sz w:val="24"/>
          <w:szCs w:val="24"/>
        </w:rPr>
        <w:t>s</w:t>
      </w:r>
      <w:r w:rsidR="00E6681A" w:rsidRPr="003C4B76">
        <w:rPr>
          <w:rFonts w:ascii="Times New Roman" w:hAnsi="Times New Roman" w:cs="Times New Roman"/>
          <w:sz w:val="24"/>
          <w:szCs w:val="24"/>
        </w:rPr>
        <w:t xml:space="preserve"> and assigned readings</w:t>
      </w:r>
      <w:r w:rsidR="00060D4F" w:rsidRPr="003C4B76">
        <w:rPr>
          <w:rFonts w:ascii="Times New Roman" w:hAnsi="Times New Roman" w:cs="Times New Roman"/>
          <w:sz w:val="24"/>
          <w:szCs w:val="24"/>
        </w:rPr>
        <w:t xml:space="preserve">. </w:t>
      </w:r>
      <w:r w:rsidRPr="003C4B76">
        <w:rPr>
          <w:rFonts w:ascii="Times New Roman" w:hAnsi="Times New Roman" w:cs="Times New Roman"/>
          <w:sz w:val="24"/>
          <w:szCs w:val="24"/>
        </w:rPr>
        <w:t>These will be due at 11:59p</w:t>
      </w:r>
      <w:r w:rsidR="00060D4F" w:rsidRPr="003C4B76">
        <w:rPr>
          <w:rFonts w:ascii="Times New Roman" w:hAnsi="Times New Roman" w:cs="Times New Roman"/>
          <w:sz w:val="24"/>
          <w:szCs w:val="24"/>
        </w:rPr>
        <w:t>m.</w:t>
      </w:r>
      <w:r w:rsidR="00B60DE9" w:rsidRPr="003C4B76">
        <w:rPr>
          <w:rFonts w:ascii="Times New Roman" w:hAnsi="Times New Roman" w:cs="Times New Roman"/>
          <w:sz w:val="24"/>
          <w:szCs w:val="24"/>
        </w:rPr>
        <w:t xml:space="preserve"> They are open note</w:t>
      </w:r>
      <w:r w:rsidR="00CF5495">
        <w:rPr>
          <w:rFonts w:ascii="Times New Roman" w:hAnsi="Times New Roman" w:cs="Times New Roman"/>
          <w:sz w:val="24"/>
          <w:szCs w:val="24"/>
        </w:rPr>
        <w:t>.</w:t>
      </w:r>
    </w:p>
    <w:p w14:paraId="48842F0C" w14:textId="77777777" w:rsidR="000566A9" w:rsidRPr="003C4B76" w:rsidRDefault="000566A9" w:rsidP="000566A9">
      <w:pPr>
        <w:spacing w:after="0" w:line="240" w:lineRule="auto"/>
        <w:rPr>
          <w:rFonts w:ascii="Times New Roman" w:hAnsi="Times New Roman" w:cs="Times New Roman"/>
          <w:sz w:val="24"/>
          <w:szCs w:val="24"/>
        </w:rPr>
      </w:pPr>
    </w:p>
    <w:p w14:paraId="75B962A4" w14:textId="7052618E" w:rsidR="000566A9" w:rsidRPr="003C4B76" w:rsidRDefault="00CF5495" w:rsidP="000566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iCs/>
          <w:sz w:val="24"/>
          <w:szCs w:val="24"/>
        </w:rPr>
        <w:t>Persuasive Presentation</w:t>
      </w:r>
      <w:r w:rsidR="000566A9" w:rsidRPr="003C4B76">
        <w:rPr>
          <w:rFonts w:ascii="Times New Roman" w:hAnsi="Times New Roman" w:cs="Times New Roman"/>
          <w:sz w:val="24"/>
          <w:szCs w:val="24"/>
        </w:rPr>
        <w:t xml:space="preserve"> - (100 points / 10%)</w:t>
      </w:r>
    </w:p>
    <w:p w14:paraId="640A2F0D" w14:textId="709B450F" w:rsidR="000566A9" w:rsidRDefault="000566A9" w:rsidP="000566A9">
      <w:pPr>
        <w:pStyle w:val="ListParagraph"/>
        <w:numPr>
          <w:ilvl w:val="0"/>
          <w:numId w:val="10"/>
        </w:num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By the end of the semester, you will need to record a </w:t>
      </w:r>
      <w:r w:rsidR="00CF5495">
        <w:rPr>
          <w:rFonts w:ascii="Times New Roman" w:hAnsi="Times New Roman" w:cs="Times New Roman"/>
          <w:sz w:val="24"/>
          <w:szCs w:val="24"/>
        </w:rPr>
        <w:t>persuasive presentation that attempts to persuade an audience about a certain topic related to agriculture or natural resources</w:t>
      </w:r>
      <w:r w:rsidRPr="003C4B76">
        <w:rPr>
          <w:rFonts w:ascii="Times New Roman" w:hAnsi="Times New Roman" w:cs="Times New Roman"/>
          <w:sz w:val="24"/>
          <w:szCs w:val="24"/>
        </w:rPr>
        <w:t xml:space="preserve">. It needs to be at </w:t>
      </w:r>
      <w:r w:rsidR="00CF5495">
        <w:rPr>
          <w:rFonts w:ascii="Times New Roman" w:hAnsi="Times New Roman" w:cs="Times New Roman"/>
          <w:sz w:val="24"/>
          <w:szCs w:val="24"/>
        </w:rPr>
        <w:t>5-6 m</w:t>
      </w:r>
      <w:r w:rsidRPr="003C4B76">
        <w:rPr>
          <w:rFonts w:ascii="Times New Roman" w:hAnsi="Times New Roman" w:cs="Times New Roman"/>
          <w:sz w:val="24"/>
          <w:szCs w:val="24"/>
        </w:rPr>
        <w:t>inutes in duration</w:t>
      </w:r>
      <w:r w:rsidR="00CF5495">
        <w:rPr>
          <w:rFonts w:ascii="Times New Roman" w:hAnsi="Times New Roman" w:cs="Times New Roman"/>
          <w:sz w:val="24"/>
          <w:szCs w:val="24"/>
        </w:rPr>
        <w:t>.</w:t>
      </w:r>
    </w:p>
    <w:p w14:paraId="7DE52063" w14:textId="77777777" w:rsidR="007E3E1F" w:rsidRDefault="007E3E1F" w:rsidP="007E3E1F">
      <w:pPr>
        <w:pStyle w:val="ListParagraph"/>
        <w:spacing w:after="0" w:line="240" w:lineRule="auto"/>
        <w:ind w:left="1620"/>
        <w:rPr>
          <w:rFonts w:ascii="Times New Roman" w:hAnsi="Times New Roman" w:cs="Times New Roman"/>
          <w:sz w:val="24"/>
          <w:szCs w:val="24"/>
        </w:rPr>
      </w:pPr>
    </w:p>
    <w:p w14:paraId="77774192" w14:textId="77777777" w:rsidR="007E3E1F" w:rsidRDefault="007E3E1F" w:rsidP="007E3E1F">
      <w:pPr>
        <w:pStyle w:val="ListParagraph"/>
        <w:spacing w:after="0" w:line="240" w:lineRule="auto"/>
        <w:ind w:left="1620"/>
        <w:rPr>
          <w:rFonts w:ascii="Times New Roman" w:hAnsi="Times New Roman" w:cs="Times New Roman"/>
          <w:sz w:val="24"/>
          <w:szCs w:val="24"/>
        </w:rPr>
      </w:pPr>
    </w:p>
    <w:p w14:paraId="77AAA62A" w14:textId="77777777" w:rsidR="007E3E1F" w:rsidRPr="003C4B76" w:rsidRDefault="007E3E1F" w:rsidP="007E3E1F">
      <w:pPr>
        <w:pStyle w:val="ListParagraph"/>
        <w:spacing w:after="0" w:line="240" w:lineRule="auto"/>
        <w:ind w:left="1620"/>
        <w:rPr>
          <w:rFonts w:ascii="Times New Roman" w:hAnsi="Times New Roman" w:cs="Times New Roman"/>
          <w:sz w:val="24"/>
          <w:szCs w:val="24"/>
        </w:rPr>
      </w:pPr>
    </w:p>
    <w:p w14:paraId="56446396" w14:textId="77777777" w:rsidR="00B60DE9" w:rsidRPr="003C4B76" w:rsidRDefault="00B60DE9" w:rsidP="00B60DE9">
      <w:pPr>
        <w:pStyle w:val="ListParagraph"/>
        <w:spacing w:after="0" w:line="240" w:lineRule="auto"/>
        <w:ind w:left="1140"/>
        <w:rPr>
          <w:rFonts w:ascii="Times New Roman" w:hAnsi="Times New Roman" w:cs="Times New Roman"/>
          <w:sz w:val="24"/>
          <w:szCs w:val="24"/>
        </w:rPr>
      </w:pPr>
    </w:p>
    <w:p w14:paraId="4E5C9B57" w14:textId="4DFEEE75" w:rsidR="00C56E61" w:rsidRPr="003C4B76" w:rsidRDefault="00C56E61" w:rsidP="00BC47C9">
      <w:pPr>
        <w:pStyle w:val="ListParagraph"/>
        <w:numPr>
          <w:ilvl w:val="0"/>
          <w:numId w:val="3"/>
        </w:numPr>
        <w:spacing w:after="0" w:line="240" w:lineRule="auto"/>
        <w:rPr>
          <w:rFonts w:ascii="Times New Roman" w:hAnsi="Times New Roman" w:cs="Times New Roman"/>
          <w:i/>
          <w:iCs/>
          <w:sz w:val="24"/>
          <w:szCs w:val="24"/>
        </w:rPr>
      </w:pPr>
      <w:r w:rsidRPr="003C4B76">
        <w:rPr>
          <w:rFonts w:ascii="Times New Roman" w:hAnsi="Times New Roman" w:cs="Times New Roman"/>
          <w:i/>
          <w:iCs/>
          <w:sz w:val="24"/>
          <w:szCs w:val="24"/>
        </w:rPr>
        <w:lastRenderedPageBreak/>
        <w:t xml:space="preserve">Participation – </w:t>
      </w:r>
      <w:r w:rsidRPr="003C4B76">
        <w:rPr>
          <w:rFonts w:ascii="Times New Roman" w:hAnsi="Times New Roman" w:cs="Times New Roman"/>
          <w:sz w:val="24"/>
          <w:szCs w:val="24"/>
        </w:rPr>
        <w:t>(</w:t>
      </w:r>
      <w:r w:rsidR="000566A9" w:rsidRPr="003C4B76">
        <w:rPr>
          <w:rFonts w:ascii="Times New Roman" w:hAnsi="Times New Roman" w:cs="Times New Roman"/>
          <w:sz w:val="24"/>
          <w:szCs w:val="24"/>
        </w:rPr>
        <w:t xml:space="preserve">100 points / </w:t>
      </w:r>
      <w:r w:rsidR="00652C2B" w:rsidRPr="003C4B76">
        <w:rPr>
          <w:rFonts w:ascii="Times New Roman" w:hAnsi="Times New Roman" w:cs="Times New Roman"/>
          <w:sz w:val="24"/>
          <w:szCs w:val="24"/>
        </w:rPr>
        <w:t>10</w:t>
      </w:r>
      <w:r w:rsidRPr="003C4B76">
        <w:rPr>
          <w:rFonts w:ascii="Times New Roman" w:hAnsi="Times New Roman" w:cs="Times New Roman"/>
          <w:sz w:val="24"/>
          <w:szCs w:val="24"/>
        </w:rPr>
        <w:t>%)</w:t>
      </w:r>
    </w:p>
    <w:p w14:paraId="11A679D5" w14:textId="3B9658F0" w:rsidR="005D7378" w:rsidRPr="003C4B76" w:rsidRDefault="001F605D" w:rsidP="00E51031">
      <w:pPr>
        <w:pStyle w:val="ListParagraph"/>
        <w:numPr>
          <w:ilvl w:val="0"/>
          <w:numId w:val="10"/>
        </w:numPr>
        <w:spacing w:after="0" w:line="240" w:lineRule="auto"/>
        <w:rPr>
          <w:rFonts w:ascii="Times New Roman" w:hAnsi="Times New Roman" w:cs="Times New Roman"/>
          <w:i/>
          <w:iCs/>
          <w:sz w:val="24"/>
          <w:szCs w:val="24"/>
        </w:rPr>
      </w:pPr>
      <w:r w:rsidRPr="003C4B76">
        <w:rPr>
          <w:rFonts w:ascii="Times New Roman" w:hAnsi="Times New Roman" w:cs="Times New Roman"/>
          <w:sz w:val="24"/>
          <w:szCs w:val="24"/>
        </w:rPr>
        <w:t>T</w:t>
      </w:r>
      <w:r w:rsidR="00E51031" w:rsidRPr="003C4B76">
        <w:rPr>
          <w:rFonts w:ascii="Times New Roman" w:hAnsi="Times New Roman" w:cs="Times New Roman"/>
          <w:sz w:val="24"/>
          <w:szCs w:val="24"/>
        </w:rPr>
        <w:t xml:space="preserve">hroughout the semester we will have </w:t>
      </w:r>
      <w:r w:rsidR="00D126EB" w:rsidRPr="003C4B76">
        <w:rPr>
          <w:rFonts w:ascii="Times New Roman" w:hAnsi="Times New Roman" w:cs="Times New Roman"/>
          <w:sz w:val="24"/>
          <w:szCs w:val="24"/>
        </w:rPr>
        <w:t>twelve</w:t>
      </w:r>
      <w:r w:rsidR="00E51031" w:rsidRPr="003C4B76">
        <w:rPr>
          <w:rFonts w:ascii="Times New Roman" w:hAnsi="Times New Roman" w:cs="Times New Roman"/>
          <w:sz w:val="24"/>
          <w:szCs w:val="24"/>
        </w:rPr>
        <w:t xml:space="preserve"> in-class activities</w:t>
      </w:r>
      <w:r w:rsidR="00D126EB" w:rsidRPr="003C4B76">
        <w:rPr>
          <w:rFonts w:ascii="Times New Roman" w:hAnsi="Times New Roman" w:cs="Times New Roman"/>
          <w:sz w:val="24"/>
          <w:szCs w:val="24"/>
        </w:rPr>
        <w:t>.</w:t>
      </w:r>
      <w:r w:rsidR="00B60DE9" w:rsidRPr="003C4B76">
        <w:rPr>
          <w:rFonts w:ascii="Times New Roman" w:hAnsi="Times New Roman" w:cs="Times New Roman"/>
          <w:sz w:val="24"/>
          <w:szCs w:val="24"/>
        </w:rPr>
        <w:t xml:space="preserve"> Each will be completed in class for credit and submitted through Canvas. </w:t>
      </w:r>
      <w:r w:rsidR="00E51031" w:rsidRPr="003C4B76">
        <w:rPr>
          <w:rFonts w:ascii="Times New Roman" w:hAnsi="Times New Roman" w:cs="Times New Roman"/>
          <w:sz w:val="24"/>
          <w:szCs w:val="24"/>
        </w:rPr>
        <w:t xml:space="preserve">Your </w:t>
      </w:r>
      <w:r w:rsidR="00D126EB" w:rsidRPr="003C4B76">
        <w:rPr>
          <w:rFonts w:ascii="Times New Roman" w:hAnsi="Times New Roman" w:cs="Times New Roman"/>
          <w:sz w:val="24"/>
          <w:szCs w:val="24"/>
        </w:rPr>
        <w:t xml:space="preserve">two </w:t>
      </w:r>
      <w:r w:rsidR="00E51031" w:rsidRPr="003C4B76">
        <w:rPr>
          <w:rFonts w:ascii="Times New Roman" w:hAnsi="Times New Roman" w:cs="Times New Roman"/>
          <w:sz w:val="24"/>
          <w:szCs w:val="24"/>
        </w:rPr>
        <w:t>lowest score</w:t>
      </w:r>
      <w:r w:rsidR="00D126EB" w:rsidRPr="003C4B76">
        <w:rPr>
          <w:rFonts w:ascii="Times New Roman" w:hAnsi="Times New Roman" w:cs="Times New Roman"/>
          <w:sz w:val="24"/>
          <w:szCs w:val="24"/>
        </w:rPr>
        <w:t>s</w:t>
      </w:r>
      <w:r w:rsidR="00E51031" w:rsidRPr="003C4B76">
        <w:rPr>
          <w:rFonts w:ascii="Times New Roman" w:hAnsi="Times New Roman" w:cs="Times New Roman"/>
          <w:sz w:val="24"/>
          <w:szCs w:val="24"/>
        </w:rPr>
        <w:t xml:space="preserve"> will be dropped.</w:t>
      </w:r>
      <w:r w:rsidR="00326C28" w:rsidRPr="003C4B76">
        <w:rPr>
          <w:rFonts w:ascii="Times New Roman" w:hAnsi="Times New Roman" w:cs="Times New Roman"/>
          <w:sz w:val="24"/>
          <w:szCs w:val="24"/>
        </w:rPr>
        <w:t xml:space="preserve"> </w:t>
      </w:r>
    </w:p>
    <w:bookmarkEnd w:id="2"/>
    <w:p w14:paraId="4057D533" w14:textId="77777777" w:rsidR="007B039D" w:rsidRPr="003C4B76" w:rsidRDefault="007B039D" w:rsidP="007B039D">
      <w:pPr>
        <w:spacing w:after="0" w:line="240" w:lineRule="auto"/>
        <w:rPr>
          <w:rFonts w:ascii="Times New Roman" w:hAnsi="Times New Roman" w:cs="Times New Roman"/>
          <w:sz w:val="24"/>
          <w:szCs w:val="24"/>
        </w:rPr>
      </w:pPr>
    </w:p>
    <w:p w14:paraId="27822DF2" w14:textId="327AEBD1" w:rsidR="00471B0A" w:rsidRPr="003C4B76" w:rsidRDefault="00E04F29" w:rsidP="00A72090">
      <w:pPr>
        <w:spacing w:after="120"/>
        <w:rPr>
          <w:rFonts w:ascii="Times New Roman" w:hAnsi="Times New Roman" w:cs="Times New Roman"/>
          <w:sz w:val="24"/>
          <w:szCs w:val="24"/>
        </w:rPr>
      </w:pPr>
      <w:r w:rsidRPr="003C4B76">
        <w:rPr>
          <w:rFonts w:ascii="Times New Roman" w:hAnsi="Times New Roman" w:cs="Times New Roman"/>
          <w:b/>
          <w:bCs/>
          <w:sz w:val="24"/>
          <w:szCs w:val="24"/>
          <w:u w:val="single"/>
        </w:rPr>
        <w:t>Course grades:</w:t>
      </w:r>
      <w:r w:rsidRPr="003C4B76">
        <w:rPr>
          <w:rFonts w:ascii="Times New Roman" w:hAnsi="Times New Roman" w:cs="Times New Roman"/>
          <w:sz w:val="24"/>
          <w:szCs w:val="24"/>
        </w:rPr>
        <w:t xml:space="preserve">    </w:t>
      </w:r>
    </w:p>
    <w:p w14:paraId="48295735" w14:textId="288954E5"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A = 93</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 100</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points</w:t>
      </w:r>
      <w:r w:rsidR="009D12B5" w:rsidRPr="004700DB">
        <w:rPr>
          <w:rFonts w:ascii="Times New Roman" w:hAnsi="Times New Roman" w:cs="Times New Roman"/>
          <w:sz w:val="24"/>
          <w:szCs w:val="24"/>
        </w:rPr>
        <w:t xml:space="preserve"> (93 – 100%</w:t>
      </w:r>
      <w:r w:rsidRPr="004700DB">
        <w:rPr>
          <w:rFonts w:ascii="Times New Roman" w:hAnsi="Times New Roman" w:cs="Times New Roman"/>
          <w:sz w:val="24"/>
          <w:szCs w:val="24"/>
        </w:rPr>
        <w:t xml:space="preserve">  </w:t>
      </w:r>
    </w:p>
    <w:p w14:paraId="7503723A" w14:textId="37A51CD6" w:rsidR="00471B0A" w:rsidRPr="003C4B76" w:rsidRDefault="004700DB" w:rsidP="004700DB">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sidR="00E04F29" w:rsidRPr="003C4B76">
        <w:rPr>
          <w:rFonts w:ascii="Times New Roman" w:hAnsi="Times New Roman" w:cs="Times New Roman"/>
          <w:sz w:val="24"/>
          <w:szCs w:val="24"/>
        </w:rPr>
        <w:t>= 90</w:t>
      </w:r>
      <w:r w:rsidR="00162D78" w:rsidRPr="003C4B76">
        <w:rPr>
          <w:rFonts w:ascii="Times New Roman" w:hAnsi="Times New Roman" w:cs="Times New Roman"/>
          <w:sz w:val="24"/>
          <w:szCs w:val="24"/>
        </w:rPr>
        <w:t>0</w:t>
      </w:r>
      <w:r w:rsidR="00E04F29" w:rsidRPr="003C4B76">
        <w:rPr>
          <w:rFonts w:ascii="Times New Roman" w:hAnsi="Times New Roman" w:cs="Times New Roman"/>
          <w:sz w:val="24"/>
          <w:szCs w:val="24"/>
        </w:rPr>
        <w:t xml:space="preserve"> – 9</w:t>
      </w:r>
      <w:r w:rsidR="00162D78" w:rsidRPr="003C4B76">
        <w:rPr>
          <w:rFonts w:ascii="Times New Roman" w:hAnsi="Times New Roman" w:cs="Times New Roman"/>
          <w:sz w:val="24"/>
          <w:szCs w:val="24"/>
        </w:rPr>
        <w:t>2</w:t>
      </w:r>
      <w:r w:rsidR="00E04F29" w:rsidRPr="003C4B76">
        <w:rPr>
          <w:rFonts w:ascii="Times New Roman" w:hAnsi="Times New Roman" w:cs="Times New Roman"/>
          <w:sz w:val="24"/>
          <w:szCs w:val="24"/>
        </w:rPr>
        <w:t xml:space="preserve">9 points </w:t>
      </w:r>
      <w:r w:rsidR="009D12B5" w:rsidRPr="003C4B76">
        <w:rPr>
          <w:rFonts w:ascii="Times New Roman" w:hAnsi="Times New Roman" w:cs="Times New Roman"/>
          <w:sz w:val="24"/>
          <w:szCs w:val="24"/>
        </w:rPr>
        <w:t>(90 – 92.9%)</w:t>
      </w:r>
    </w:p>
    <w:p w14:paraId="20422371" w14:textId="243ED868"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B + = 87</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 899 points </w:t>
      </w:r>
      <w:r w:rsidR="009D12B5" w:rsidRPr="004700DB">
        <w:rPr>
          <w:rFonts w:ascii="Times New Roman" w:hAnsi="Times New Roman" w:cs="Times New Roman"/>
          <w:sz w:val="24"/>
          <w:szCs w:val="24"/>
        </w:rPr>
        <w:t>(87 - 89.9%)</w:t>
      </w:r>
    </w:p>
    <w:p w14:paraId="24567002" w14:textId="79E9ABB1"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B = 83</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 869 points</w:t>
      </w:r>
      <w:r w:rsidR="009D12B5" w:rsidRPr="004700DB">
        <w:rPr>
          <w:rFonts w:ascii="Times New Roman" w:hAnsi="Times New Roman" w:cs="Times New Roman"/>
          <w:sz w:val="24"/>
          <w:szCs w:val="24"/>
        </w:rPr>
        <w:t xml:space="preserve"> (83 – 86.9%)</w:t>
      </w:r>
      <w:r w:rsidRPr="004700DB">
        <w:rPr>
          <w:rFonts w:ascii="Times New Roman" w:hAnsi="Times New Roman" w:cs="Times New Roman"/>
          <w:sz w:val="24"/>
          <w:szCs w:val="24"/>
        </w:rPr>
        <w:t xml:space="preserve">   </w:t>
      </w:r>
    </w:p>
    <w:p w14:paraId="2313BAEB" w14:textId="18AED5BE" w:rsidR="00471B0A" w:rsidRPr="004700DB" w:rsidRDefault="004700DB" w:rsidP="004700D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 </w:t>
      </w:r>
      <w:r w:rsidR="00E04F29" w:rsidRPr="004700DB">
        <w:rPr>
          <w:rFonts w:ascii="Times New Roman" w:hAnsi="Times New Roman" w:cs="Times New Roman"/>
          <w:sz w:val="24"/>
          <w:szCs w:val="24"/>
        </w:rPr>
        <w:t>= 80</w:t>
      </w:r>
      <w:r w:rsidR="00162D78" w:rsidRPr="004700DB">
        <w:rPr>
          <w:rFonts w:ascii="Times New Roman" w:hAnsi="Times New Roman" w:cs="Times New Roman"/>
          <w:sz w:val="24"/>
          <w:szCs w:val="24"/>
        </w:rPr>
        <w:t>0</w:t>
      </w:r>
      <w:r w:rsidR="00E04F29" w:rsidRPr="004700DB">
        <w:rPr>
          <w:rFonts w:ascii="Times New Roman" w:hAnsi="Times New Roman" w:cs="Times New Roman"/>
          <w:sz w:val="24"/>
          <w:szCs w:val="24"/>
        </w:rPr>
        <w:t xml:space="preserve"> – 829 points </w:t>
      </w:r>
      <w:r w:rsidR="009D12B5" w:rsidRPr="004700DB">
        <w:rPr>
          <w:rFonts w:ascii="Times New Roman" w:hAnsi="Times New Roman" w:cs="Times New Roman"/>
          <w:sz w:val="24"/>
          <w:szCs w:val="24"/>
        </w:rPr>
        <w:t>(80 - 82.9%)</w:t>
      </w:r>
    </w:p>
    <w:p w14:paraId="46F69A12" w14:textId="7E908CAD"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C+ = 77</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799 points </w:t>
      </w:r>
      <w:r w:rsidR="009D12B5" w:rsidRPr="004700DB">
        <w:rPr>
          <w:rFonts w:ascii="Times New Roman" w:hAnsi="Times New Roman" w:cs="Times New Roman"/>
          <w:sz w:val="24"/>
          <w:szCs w:val="24"/>
        </w:rPr>
        <w:t>(77 – 79.9%)</w:t>
      </w:r>
    </w:p>
    <w:p w14:paraId="7D817010" w14:textId="31F56977"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C = 73</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 769 points</w:t>
      </w:r>
      <w:r w:rsidR="009D12B5" w:rsidRPr="004700DB">
        <w:rPr>
          <w:rFonts w:ascii="Times New Roman" w:hAnsi="Times New Roman" w:cs="Times New Roman"/>
          <w:sz w:val="24"/>
          <w:szCs w:val="24"/>
        </w:rPr>
        <w:t xml:space="preserve"> (73 – 76.9%)</w:t>
      </w:r>
    </w:p>
    <w:p w14:paraId="69B5199C" w14:textId="7AA44B91" w:rsidR="00471B0A" w:rsidRPr="003C4B76" w:rsidRDefault="004700DB" w:rsidP="004700DB">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04F29" w:rsidRPr="003C4B76">
        <w:rPr>
          <w:rFonts w:ascii="Times New Roman" w:hAnsi="Times New Roman" w:cs="Times New Roman"/>
          <w:sz w:val="24"/>
          <w:szCs w:val="24"/>
        </w:rPr>
        <w:t>= 70</w:t>
      </w:r>
      <w:r w:rsidR="00162D78" w:rsidRPr="003C4B76">
        <w:rPr>
          <w:rFonts w:ascii="Times New Roman" w:hAnsi="Times New Roman" w:cs="Times New Roman"/>
          <w:sz w:val="24"/>
          <w:szCs w:val="24"/>
        </w:rPr>
        <w:t>0</w:t>
      </w:r>
      <w:r w:rsidR="00E04F29" w:rsidRPr="003C4B76">
        <w:rPr>
          <w:rFonts w:ascii="Times New Roman" w:hAnsi="Times New Roman" w:cs="Times New Roman"/>
          <w:sz w:val="24"/>
          <w:szCs w:val="24"/>
        </w:rPr>
        <w:t xml:space="preserve"> – 729 points</w:t>
      </w:r>
      <w:r w:rsidR="009D12B5" w:rsidRPr="003C4B76">
        <w:rPr>
          <w:rFonts w:ascii="Times New Roman" w:hAnsi="Times New Roman" w:cs="Times New Roman"/>
          <w:sz w:val="24"/>
          <w:szCs w:val="24"/>
        </w:rPr>
        <w:t xml:space="preserve"> (70 – 72.9%)</w:t>
      </w:r>
    </w:p>
    <w:p w14:paraId="63A462FE" w14:textId="7DA37E4C"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D+ = 67</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 699 points </w:t>
      </w:r>
      <w:r w:rsidR="009D12B5" w:rsidRPr="004700DB">
        <w:rPr>
          <w:rFonts w:ascii="Times New Roman" w:hAnsi="Times New Roman" w:cs="Times New Roman"/>
          <w:sz w:val="24"/>
          <w:szCs w:val="24"/>
        </w:rPr>
        <w:t xml:space="preserve">(67 – 69.9%) </w:t>
      </w:r>
    </w:p>
    <w:p w14:paraId="347684A3" w14:textId="6D3ADAB0"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D = 63</w:t>
      </w:r>
      <w:r w:rsidR="00162D78" w:rsidRPr="004700DB">
        <w:rPr>
          <w:rFonts w:ascii="Times New Roman" w:hAnsi="Times New Roman" w:cs="Times New Roman"/>
          <w:sz w:val="24"/>
          <w:szCs w:val="24"/>
        </w:rPr>
        <w:t>0</w:t>
      </w:r>
      <w:r w:rsidRPr="004700DB">
        <w:rPr>
          <w:rFonts w:ascii="Times New Roman" w:hAnsi="Times New Roman" w:cs="Times New Roman"/>
          <w:sz w:val="24"/>
          <w:szCs w:val="24"/>
        </w:rPr>
        <w:t xml:space="preserve"> – 669 points </w:t>
      </w:r>
      <w:r w:rsidR="009D12B5" w:rsidRPr="004700DB">
        <w:rPr>
          <w:rFonts w:ascii="Times New Roman" w:hAnsi="Times New Roman" w:cs="Times New Roman"/>
          <w:sz w:val="24"/>
          <w:szCs w:val="24"/>
        </w:rPr>
        <w:t>(63 – 66.9%)</w:t>
      </w:r>
    </w:p>
    <w:p w14:paraId="41CB3D4D" w14:textId="3049322D" w:rsidR="00471B0A" w:rsidRPr="003C4B76" w:rsidRDefault="004700DB" w:rsidP="004700DB">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04F29" w:rsidRPr="003C4B76">
        <w:rPr>
          <w:rFonts w:ascii="Times New Roman" w:hAnsi="Times New Roman" w:cs="Times New Roman"/>
          <w:sz w:val="24"/>
          <w:szCs w:val="24"/>
        </w:rPr>
        <w:t>= 60</w:t>
      </w:r>
      <w:r w:rsidR="00162D78" w:rsidRPr="003C4B76">
        <w:rPr>
          <w:rFonts w:ascii="Times New Roman" w:hAnsi="Times New Roman" w:cs="Times New Roman"/>
          <w:sz w:val="24"/>
          <w:szCs w:val="24"/>
        </w:rPr>
        <w:t>0</w:t>
      </w:r>
      <w:r w:rsidR="00E04F29" w:rsidRPr="003C4B76">
        <w:rPr>
          <w:rFonts w:ascii="Times New Roman" w:hAnsi="Times New Roman" w:cs="Times New Roman"/>
          <w:sz w:val="24"/>
          <w:szCs w:val="24"/>
        </w:rPr>
        <w:t xml:space="preserve"> – 629 points</w:t>
      </w:r>
      <w:r w:rsidR="009D12B5" w:rsidRPr="003C4B76">
        <w:rPr>
          <w:rFonts w:ascii="Times New Roman" w:hAnsi="Times New Roman" w:cs="Times New Roman"/>
          <w:sz w:val="24"/>
          <w:szCs w:val="24"/>
        </w:rPr>
        <w:t xml:space="preserve"> (600 – 62.9%)</w:t>
      </w:r>
    </w:p>
    <w:p w14:paraId="2CFB95E1" w14:textId="7F706540" w:rsidR="00471B0A" w:rsidRPr="004700DB" w:rsidRDefault="00E04F29" w:rsidP="004700DB">
      <w:pPr>
        <w:pStyle w:val="ListParagraph"/>
        <w:numPr>
          <w:ilvl w:val="0"/>
          <w:numId w:val="10"/>
        </w:numPr>
        <w:spacing w:after="0" w:line="240" w:lineRule="auto"/>
        <w:rPr>
          <w:rFonts w:ascii="Times New Roman" w:hAnsi="Times New Roman" w:cs="Times New Roman"/>
          <w:sz w:val="24"/>
          <w:szCs w:val="24"/>
        </w:rPr>
      </w:pPr>
      <w:r w:rsidRPr="004700DB">
        <w:rPr>
          <w:rFonts w:ascii="Times New Roman" w:hAnsi="Times New Roman" w:cs="Times New Roman"/>
          <w:sz w:val="24"/>
          <w:szCs w:val="24"/>
        </w:rPr>
        <w:t xml:space="preserve">F = below 599 points </w:t>
      </w:r>
      <w:r w:rsidR="009D12B5" w:rsidRPr="004700DB">
        <w:rPr>
          <w:rFonts w:ascii="Times New Roman" w:hAnsi="Times New Roman" w:cs="Times New Roman"/>
          <w:sz w:val="24"/>
          <w:szCs w:val="24"/>
        </w:rPr>
        <w:t>(59.9%)</w:t>
      </w:r>
    </w:p>
    <w:p w14:paraId="798129F5" w14:textId="77777777" w:rsidR="00E13FEF" w:rsidRPr="003C4B76" w:rsidRDefault="00E13FEF" w:rsidP="00A72090">
      <w:pPr>
        <w:spacing w:after="0" w:line="240" w:lineRule="auto"/>
        <w:rPr>
          <w:rFonts w:ascii="Times New Roman" w:hAnsi="Times New Roman" w:cs="Times New Roman"/>
          <w:sz w:val="24"/>
          <w:szCs w:val="24"/>
        </w:rPr>
      </w:pPr>
    </w:p>
    <w:p w14:paraId="4AB1A996" w14:textId="4EF3C144" w:rsidR="00471B0A" w:rsidRPr="003C4B76" w:rsidRDefault="00103E3F" w:rsidP="00103E3F">
      <w:pPr>
        <w:jc w:val="center"/>
        <w:rPr>
          <w:rFonts w:ascii="Times New Roman" w:hAnsi="Times New Roman" w:cs="Times New Roman"/>
          <w:b/>
          <w:bCs/>
          <w:i/>
          <w:iCs/>
          <w:sz w:val="24"/>
          <w:szCs w:val="24"/>
        </w:rPr>
      </w:pPr>
      <w:r w:rsidRPr="003C4B76">
        <w:rPr>
          <w:rFonts w:ascii="Times New Roman" w:hAnsi="Times New Roman" w:cs="Times New Roman"/>
          <w:b/>
          <w:bCs/>
          <w:i/>
          <w:iCs/>
          <w:sz w:val="24"/>
          <w:szCs w:val="24"/>
        </w:rPr>
        <w:t>Note: A minimum grade of C is required for general education credit.</w:t>
      </w:r>
    </w:p>
    <w:p w14:paraId="784A2614" w14:textId="3BBF3787" w:rsidR="00E13FEF" w:rsidRPr="003C4B76" w:rsidRDefault="00E13FEF" w:rsidP="00E13FEF">
      <w:pPr>
        <w:jc w:val="center"/>
        <w:rPr>
          <w:rFonts w:ascii="Times New Roman" w:hAnsi="Times New Roman" w:cs="Times New Roman"/>
          <w:b/>
          <w:bCs/>
          <w:i/>
          <w:iCs/>
          <w:sz w:val="24"/>
          <w:szCs w:val="24"/>
        </w:rPr>
      </w:pPr>
      <w:r w:rsidRPr="003C4B76">
        <w:rPr>
          <w:rFonts w:ascii="Times New Roman" w:hAnsi="Times New Roman" w:cs="Times New Roman"/>
          <w:b/>
          <w:bCs/>
          <w:i/>
          <w:iCs/>
          <w:sz w:val="24"/>
          <w:szCs w:val="24"/>
        </w:rPr>
        <w:t>Note: Course grades have two components. To receive writing requirement credit, a student must receive a grade of C or higher and a satisfactory completion of the writing component of the course.</w:t>
      </w:r>
    </w:p>
    <w:p w14:paraId="1CC3B8F6" w14:textId="77777777" w:rsidR="00471B0A" w:rsidRPr="003C4B76" w:rsidRDefault="00E013DF" w:rsidP="00A72090">
      <w:pPr>
        <w:spacing w:after="120"/>
        <w:rPr>
          <w:rFonts w:ascii="Times New Roman" w:hAnsi="Times New Roman" w:cs="Times New Roman"/>
          <w:b/>
          <w:bCs/>
          <w:sz w:val="24"/>
          <w:szCs w:val="24"/>
          <w:u w:val="single"/>
        </w:rPr>
      </w:pPr>
      <w:r w:rsidRPr="003C4B76">
        <w:rPr>
          <w:rFonts w:ascii="Times New Roman" w:hAnsi="Times New Roman" w:cs="Times New Roman"/>
          <w:b/>
          <w:bCs/>
          <w:sz w:val="24"/>
          <w:szCs w:val="24"/>
          <w:u w:val="single"/>
        </w:rPr>
        <w:t>Course</w:t>
      </w:r>
      <w:r w:rsidR="00E04F29" w:rsidRPr="003C4B76">
        <w:rPr>
          <w:rFonts w:ascii="Times New Roman" w:hAnsi="Times New Roman" w:cs="Times New Roman"/>
          <w:b/>
          <w:bCs/>
          <w:sz w:val="24"/>
          <w:szCs w:val="24"/>
          <w:u w:val="single"/>
        </w:rPr>
        <w:t xml:space="preserve"> Policies:</w:t>
      </w:r>
    </w:p>
    <w:p w14:paraId="5DF128C1" w14:textId="19B46850" w:rsidR="00397531" w:rsidRPr="003C4B76" w:rsidRDefault="00397531" w:rsidP="00A72090">
      <w:pPr>
        <w:numPr>
          <w:ilvl w:val="0"/>
          <w:numId w:val="7"/>
        </w:numPr>
        <w:spacing w:after="0" w:line="240" w:lineRule="auto"/>
        <w:ind w:left="418"/>
        <w:rPr>
          <w:rFonts w:ascii="Times New Roman" w:hAnsi="Times New Roman" w:cs="Times New Roman"/>
          <w:sz w:val="24"/>
          <w:szCs w:val="24"/>
        </w:rPr>
      </w:pPr>
      <w:r w:rsidRPr="003C4B76">
        <w:rPr>
          <w:rFonts w:ascii="Times New Roman" w:hAnsi="Times New Roman" w:cs="Times New Roman"/>
          <w:sz w:val="24"/>
          <w:szCs w:val="24"/>
        </w:rPr>
        <w:t xml:space="preserve">I expect you to abide by standards of civility and professionalism in </w:t>
      </w:r>
      <w:r w:rsidR="00CB5A73" w:rsidRPr="003C4B76">
        <w:rPr>
          <w:rFonts w:ascii="Times New Roman" w:hAnsi="Times New Roman" w:cs="Times New Roman"/>
          <w:sz w:val="24"/>
          <w:szCs w:val="24"/>
        </w:rPr>
        <w:t>this course</w:t>
      </w:r>
      <w:r w:rsidRPr="003C4B76">
        <w:rPr>
          <w:rFonts w:ascii="Times New Roman" w:hAnsi="Times New Roman" w:cs="Times New Roman"/>
          <w:sz w:val="24"/>
          <w:szCs w:val="24"/>
        </w:rPr>
        <w:t xml:space="preserve">. </w:t>
      </w:r>
      <w:r w:rsidR="00CB5A73" w:rsidRPr="003C4B76">
        <w:rPr>
          <w:rFonts w:ascii="Times New Roman" w:hAnsi="Times New Roman" w:cs="Times New Roman"/>
          <w:sz w:val="24"/>
          <w:szCs w:val="24"/>
        </w:rPr>
        <w:t>It</w:t>
      </w:r>
      <w:r w:rsidRPr="003C4B76">
        <w:rPr>
          <w:rFonts w:ascii="Times New Roman" w:hAnsi="Times New Roman" w:cs="Times New Roman"/>
          <w:sz w:val="24"/>
          <w:szCs w:val="24"/>
        </w:rPr>
        <w:t xml:space="preserve"> has a large discussion-based component and several of the topics may elicit passionate debate about the </w:t>
      </w:r>
      <w:r w:rsidR="00CB5A73" w:rsidRPr="003C4B76">
        <w:rPr>
          <w:rFonts w:ascii="Times New Roman" w:hAnsi="Times New Roman" w:cs="Times New Roman"/>
          <w:sz w:val="24"/>
          <w:szCs w:val="24"/>
        </w:rPr>
        <w:t>subject</w:t>
      </w:r>
      <w:r w:rsidRPr="003C4B76">
        <w:rPr>
          <w:rFonts w:ascii="Times New Roman" w:hAnsi="Times New Roman" w:cs="Times New Roman"/>
          <w:sz w:val="24"/>
          <w:szCs w:val="24"/>
        </w:rPr>
        <w:t xml:space="preserve"> at hand. Debate</w:t>
      </w:r>
      <w:r w:rsidR="00CB5A73" w:rsidRPr="003C4B76">
        <w:rPr>
          <w:rFonts w:ascii="Times New Roman" w:hAnsi="Times New Roman" w:cs="Times New Roman"/>
          <w:sz w:val="24"/>
          <w:szCs w:val="24"/>
        </w:rPr>
        <w:t>s</w:t>
      </w:r>
      <w:r w:rsidRPr="003C4B76">
        <w:rPr>
          <w:rFonts w:ascii="Times New Roman" w:hAnsi="Times New Roman" w:cs="Times New Roman"/>
          <w:sz w:val="24"/>
          <w:szCs w:val="24"/>
        </w:rPr>
        <w:t xml:space="preserve"> can be </w:t>
      </w:r>
      <w:r w:rsidR="00E0262E" w:rsidRPr="003C4B76">
        <w:rPr>
          <w:rFonts w:ascii="Times New Roman" w:hAnsi="Times New Roman" w:cs="Times New Roman"/>
          <w:sz w:val="24"/>
          <w:szCs w:val="24"/>
        </w:rPr>
        <w:t>passionate; however,</w:t>
      </w:r>
      <w:r w:rsidRPr="003C4B76">
        <w:rPr>
          <w:rFonts w:ascii="Times New Roman" w:hAnsi="Times New Roman" w:cs="Times New Roman"/>
          <w:sz w:val="24"/>
          <w:szCs w:val="24"/>
        </w:rPr>
        <w:t xml:space="preserve"> a lack of civility or professionalism is unacceptable.</w:t>
      </w:r>
    </w:p>
    <w:p w14:paraId="39127637" w14:textId="77777777" w:rsidR="00225A39" w:rsidRPr="003C4B76" w:rsidRDefault="00225A39" w:rsidP="00225A39">
      <w:pPr>
        <w:tabs>
          <w:tab w:val="left" w:pos="420"/>
        </w:tabs>
        <w:spacing w:after="0" w:line="240" w:lineRule="auto"/>
        <w:ind w:left="418"/>
        <w:rPr>
          <w:rFonts w:ascii="Times New Roman" w:hAnsi="Times New Roman" w:cs="Times New Roman"/>
          <w:sz w:val="24"/>
          <w:szCs w:val="24"/>
        </w:rPr>
      </w:pPr>
    </w:p>
    <w:p w14:paraId="117ED3A4" w14:textId="553E427E" w:rsidR="00397531" w:rsidRPr="003C4B76" w:rsidRDefault="00397531" w:rsidP="00A72090">
      <w:pPr>
        <w:numPr>
          <w:ilvl w:val="0"/>
          <w:numId w:val="7"/>
        </w:numPr>
        <w:spacing w:after="120" w:line="240" w:lineRule="auto"/>
        <w:ind w:left="418"/>
        <w:rPr>
          <w:rFonts w:ascii="Times New Roman" w:hAnsi="Times New Roman" w:cs="Times New Roman"/>
          <w:sz w:val="24"/>
          <w:szCs w:val="24"/>
        </w:rPr>
      </w:pPr>
      <w:r w:rsidRPr="003C4B76">
        <w:rPr>
          <w:rFonts w:ascii="Times New Roman" w:hAnsi="Times New Roman" w:cs="Times New Roman"/>
          <w:sz w:val="24"/>
          <w:szCs w:val="24"/>
        </w:rPr>
        <w:t xml:space="preserve">Plagiarism is unacceptable in this class. I will use the plagiarism database Turnitin.com to check submitted work. </w:t>
      </w:r>
      <w:r w:rsidR="003864FB" w:rsidRPr="003C4B76">
        <w:rPr>
          <w:rFonts w:ascii="Times New Roman" w:hAnsi="Times New Roman" w:cs="Times New Roman"/>
          <w:sz w:val="24"/>
          <w:szCs w:val="24"/>
        </w:rPr>
        <w:t xml:space="preserve">While I will cover some aspects of plagiarism and how to avoid it in class UF also has resources that can provide assistance in avoiding plagiarism in your writing and citing styles at </w:t>
      </w:r>
      <w:hyperlink r:id="rId13" w:history="1">
        <w:r w:rsidR="003864FB" w:rsidRPr="003C4B76">
          <w:rPr>
            <w:rStyle w:val="Hyperlink"/>
            <w:rFonts w:ascii="Times New Roman" w:hAnsi="Times New Roman" w:cs="Times New Roman"/>
            <w:sz w:val="24"/>
            <w:szCs w:val="24"/>
          </w:rPr>
          <w:t>http://guides.uflib.ufl.edu/c.php?g=147797&amp;p=967443</w:t>
        </w:r>
      </w:hyperlink>
      <w:r w:rsidR="003864FB" w:rsidRPr="003C4B76">
        <w:rPr>
          <w:rFonts w:ascii="Times New Roman" w:hAnsi="Times New Roman" w:cs="Times New Roman"/>
          <w:sz w:val="24"/>
          <w:szCs w:val="24"/>
        </w:rPr>
        <w:t xml:space="preserve"> </w:t>
      </w:r>
    </w:p>
    <w:p w14:paraId="3751DA55" w14:textId="107CC7F6" w:rsidR="004411E7" w:rsidRPr="003C4B76" w:rsidRDefault="004411E7" w:rsidP="00A72090">
      <w:pPr>
        <w:numPr>
          <w:ilvl w:val="0"/>
          <w:numId w:val="7"/>
        </w:numPr>
        <w:spacing w:after="120" w:line="240" w:lineRule="auto"/>
        <w:ind w:left="418"/>
        <w:rPr>
          <w:rFonts w:ascii="Times New Roman" w:hAnsi="Times New Roman" w:cs="Times New Roman"/>
          <w:sz w:val="24"/>
          <w:szCs w:val="24"/>
        </w:rPr>
      </w:pPr>
      <w:r w:rsidRPr="003C4B76">
        <w:rPr>
          <w:rFonts w:ascii="Times New Roman" w:hAnsi="Times New Roman" w:cs="Times New Roman"/>
          <w:sz w:val="24"/>
          <w:szCs w:val="24"/>
        </w:rPr>
        <w:t xml:space="preserve">For the most part, </w:t>
      </w:r>
      <w:r w:rsidR="00CB5A73" w:rsidRPr="003C4B76">
        <w:rPr>
          <w:rFonts w:ascii="Times New Roman" w:hAnsi="Times New Roman" w:cs="Times New Roman"/>
          <w:sz w:val="24"/>
          <w:szCs w:val="24"/>
        </w:rPr>
        <w:t>notes will be provided via Canvas along with short videos concerning the subjects</w:t>
      </w:r>
      <w:r w:rsidRPr="003C4B76">
        <w:rPr>
          <w:rFonts w:ascii="Times New Roman" w:hAnsi="Times New Roman" w:cs="Times New Roman"/>
          <w:sz w:val="24"/>
          <w:szCs w:val="24"/>
        </w:rPr>
        <w:t>. I will post these to our C</w:t>
      </w:r>
      <w:r w:rsidR="00CF5495">
        <w:rPr>
          <w:rFonts w:ascii="Times New Roman" w:hAnsi="Times New Roman" w:cs="Times New Roman"/>
          <w:sz w:val="24"/>
          <w:szCs w:val="24"/>
        </w:rPr>
        <w:t>anvas</w:t>
      </w:r>
      <w:r w:rsidRPr="003C4B76">
        <w:rPr>
          <w:rFonts w:ascii="Times New Roman" w:hAnsi="Times New Roman" w:cs="Times New Roman"/>
          <w:sz w:val="24"/>
          <w:szCs w:val="24"/>
        </w:rPr>
        <w:t xml:space="preserve"> website as the semester progresses. </w:t>
      </w:r>
      <w:r w:rsidR="00CB5A73" w:rsidRPr="003C4B76">
        <w:rPr>
          <w:rFonts w:ascii="Times New Roman" w:hAnsi="Times New Roman" w:cs="Times New Roman"/>
          <w:sz w:val="24"/>
          <w:szCs w:val="24"/>
        </w:rPr>
        <w:t xml:space="preserve">If you read the Canvas notes and are still </w:t>
      </w:r>
      <w:r w:rsidR="00C8347F" w:rsidRPr="003C4B76">
        <w:rPr>
          <w:rFonts w:ascii="Times New Roman" w:hAnsi="Times New Roman" w:cs="Times New Roman"/>
          <w:sz w:val="24"/>
          <w:szCs w:val="24"/>
        </w:rPr>
        <w:t>confused,</w:t>
      </w:r>
      <w:r w:rsidR="00CB5A73" w:rsidRPr="003C4B76">
        <w:rPr>
          <w:rFonts w:ascii="Times New Roman" w:hAnsi="Times New Roman" w:cs="Times New Roman"/>
          <w:sz w:val="24"/>
          <w:szCs w:val="24"/>
        </w:rPr>
        <w:t xml:space="preserve"> please contact me and we can discuss any issues.</w:t>
      </w:r>
      <w:r w:rsidRPr="003C4B76">
        <w:rPr>
          <w:rFonts w:ascii="Times New Roman" w:hAnsi="Times New Roman" w:cs="Times New Roman"/>
          <w:sz w:val="24"/>
          <w:szCs w:val="24"/>
        </w:rPr>
        <w:t xml:space="preserve"> </w:t>
      </w:r>
    </w:p>
    <w:p w14:paraId="5F59D919" w14:textId="446970BE" w:rsidR="00F31AB6" w:rsidRPr="003C4B76" w:rsidRDefault="00CB5A73" w:rsidP="00A72090">
      <w:pPr>
        <w:numPr>
          <w:ilvl w:val="0"/>
          <w:numId w:val="7"/>
        </w:numPr>
        <w:spacing w:after="120" w:line="240" w:lineRule="auto"/>
        <w:ind w:left="418"/>
        <w:rPr>
          <w:rFonts w:ascii="Times New Roman" w:hAnsi="Times New Roman" w:cs="Times New Roman"/>
          <w:sz w:val="24"/>
          <w:szCs w:val="24"/>
        </w:rPr>
      </w:pPr>
      <w:r w:rsidRPr="003C4B76">
        <w:rPr>
          <w:rFonts w:ascii="Times New Roman" w:hAnsi="Times New Roman" w:cs="Times New Roman"/>
          <w:sz w:val="24"/>
          <w:szCs w:val="24"/>
        </w:rPr>
        <w:t>If for some reason you need to submit</w:t>
      </w:r>
      <w:r w:rsidR="00F31AB6" w:rsidRPr="003C4B76">
        <w:rPr>
          <w:rFonts w:ascii="Times New Roman" w:hAnsi="Times New Roman" w:cs="Times New Roman"/>
          <w:sz w:val="24"/>
          <w:szCs w:val="24"/>
        </w:rPr>
        <w:t xml:space="preserve"> an assignment via </w:t>
      </w:r>
      <w:r w:rsidRPr="003C4B76">
        <w:rPr>
          <w:rFonts w:ascii="Times New Roman" w:hAnsi="Times New Roman" w:cs="Times New Roman"/>
          <w:sz w:val="24"/>
          <w:szCs w:val="24"/>
        </w:rPr>
        <w:t>email,</w:t>
      </w:r>
      <w:r w:rsidR="00F31AB6" w:rsidRPr="003C4B76">
        <w:rPr>
          <w:rFonts w:ascii="Times New Roman" w:hAnsi="Times New Roman" w:cs="Times New Roman"/>
          <w:sz w:val="24"/>
          <w:szCs w:val="24"/>
        </w:rPr>
        <w:t xml:space="preserve"> </w:t>
      </w:r>
      <w:r w:rsidRPr="003C4B76">
        <w:rPr>
          <w:rFonts w:ascii="Times New Roman" w:hAnsi="Times New Roman" w:cs="Times New Roman"/>
          <w:sz w:val="24"/>
          <w:szCs w:val="24"/>
        </w:rPr>
        <w:t xml:space="preserve">make sure that </w:t>
      </w:r>
      <w:r w:rsidR="00F31AB6" w:rsidRPr="003C4B76">
        <w:rPr>
          <w:rFonts w:ascii="Times New Roman" w:hAnsi="Times New Roman" w:cs="Times New Roman"/>
          <w:sz w:val="24"/>
          <w:szCs w:val="24"/>
        </w:rPr>
        <w:t xml:space="preserve">in the subject line please </w:t>
      </w:r>
      <w:r w:rsidRPr="003C4B76">
        <w:rPr>
          <w:rFonts w:ascii="Times New Roman" w:hAnsi="Times New Roman" w:cs="Times New Roman"/>
          <w:sz w:val="24"/>
          <w:szCs w:val="24"/>
        </w:rPr>
        <w:t xml:space="preserve">you </w:t>
      </w:r>
      <w:r w:rsidR="00F31AB6" w:rsidRPr="003C4B76">
        <w:rPr>
          <w:rFonts w:ascii="Times New Roman" w:hAnsi="Times New Roman" w:cs="Times New Roman"/>
          <w:sz w:val="24"/>
          <w:szCs w:val="24"/>
        </w:rPr>
        <w:t>state the course number and assignment title. Also, please save your documents as AEB4126_</w:t>
      </w:r>
      <w:r w:rsidR="00F31AB6" w:rsidRPr="003C4B76">
        <w:rPr>
          <w:rFonts w:ascii="Times New Roman" w:hAnsi="Times New Roman" w:cs="Times New Roman"/>
          <w:i/>
          <w:sz w:val="24"/>
          <w:szCs w:val="24"/>
        </w:rPr>
        <w:t>AssignmentTitle</w:t>
      </w:r>
      <w:r w:rsidR="00F31AB6" w:rsidRPr="003C4B76">
        <w:rPr>
          <w:rFonts w:ascii="Times New Roman" w:hAnsi="Times New Roman" w:cs="Times New Roman"/>
          <w:sz w:val="24"/>
          <w:szCs w:val="24"/>
        </w:rPr>
        <w:t>_</w:t>
      </w:r>
      <w:r w:rsidR="00F31AB6" w:rsidRPr="003C4B76">
        <w:rPr>
          <w:rFonts w:ascii="Times New Roman" w:hAnsi="Times New Roman" w:cs="Times New Roman"/>
          <w:i/>
          <w:sz w:val="24"/>
          <w:szCs w:val="24"/>
        </w:rPr>
        <w:t>YourNameHere</w:t>
      </w:r>
    </w:p>
    <w:p w14:paraId="21C34249" w14:textId="6FCDD770" w:rsidR="00A53C19" w:rsidRPr="003C4B76" w:rsidRDefault="00A53C19" w:rsidP="00A72090">
      <w:pPr>
        <w:numPr>
          <w:ilvl w:val="0"/>
          <w:numId w:val="7"/>
        </w:numPr>
        <w:spacing w:after="120" w:line="240" w:lineRule="auto"/>
        <w:ind w:left="418"/>
        <w:rPr>
          <w:rFonts w:ascii="Times New Roman" w:hAnsi="Times New Roman" w:cs="Times New Roman"/>
          <w:iCs/>
          <w:sz w:val="24"/>
          <w:szCs w:val="24"/>
        </w:rPr>
      </w:pPr>
      <w:r w:rsidRPr="003C4B76">
        <w:rPr>
          <w:rFonts w:ascii="Times New Roman" w:hAnsi="Times New Roman" w:cs="Times New Roman"/>
          <w:iCs/>
          <w:sz w:val="24"/>
          <w:szCs w:val="24"/>
        </w:rPr>
        <w:t>Late Policy</w:t>
      </w:r>
    </w:p>
    <w:p w14:paraId="05FEA223" w14:textId="0E215A5B" w:rsidR="00A53C19" w:rsidRPr="00CF5495" w:rsidRDefault="00A53C19" w:rsidP="00CF5495">
      <w:pPr>
        <w:pStyle w:val="ListParagraph"/>
        <w:numPr>
          <w:ilvl w:val="0"/>
          <w:numId w:val="22"/>
        </w:numPr>
        <w:spacing w:after="120" w:line="240" w:lineRule="auto"/>
        <w:rPr>
          <w:rFonts w:ascii="Times New Roman" w:hAnsi="Times New Roman" w:cs="Times New Roman"/>
          <w:iCs/>
          <w:sz w:val="24"/>
          <w:szCs w:val="24"/>
        </w:rPr>
      </w:pPr>
      <w:r w:rsidRPr="00CF5495">
        <w:rPr>
          <w:rFonts w:ascii="Times New Roman" w:hAnsi="Times New Roman" w:cs="Times New Roman"/>
          <w:iCs/>
          <w:sz w:val="24"/>
          <w:szCs w:val="24"/>
        </w:rPr>
        <w:t xml:space="preserve">Late writing assignments will only be accepted up to two days after the due date. If an assignment is issued on Thursday and is due in a week it must be submitted by 11:59pm the following Thursday. Assignments submitted at </w:t>
      </w:r>
      <w:r w:rsidRPr="00CF5495">
        <w:rPr>
          <w:rFonts w:ascii="Times New Roman" w:hAnsi="Times New Roman" w:cs="Times New Roman"/>
          <w:iCs/>
          <w:sz w:val="24"/>
          <w:szCs w:val="24"/>
        </w:rPr>
        <w:lastRenderedPageBreak/>
        <w:t>12:00am Friday are considered one day late. Late writing assignments will receive only half credit and writing assignments that are not submitted or that are submitted more than two days after the deadline will receive a zero. Any assignment submitted after the last day of class will receive a zero.</w:t>
      </w:r>
    </w:p>
    <w:p w14:paraId="064AB46E" w14:textId="77777777" w:rsidR="00F35E09" w:rsidRPr="003C4B76" w:rsidRDefault="00F35E09" w:rsidP="00F35E09">
      <w:pPr>
        <w:pStyle w:val="ListParagraph"/>
        <w:tabs>
          <w:tab w:val="left" w:pos="420"/>
        </w:tabs>
        <w:spacing w:after="120" w:line="240" w:lineRule="auto"/>
        <w:rPr>
          <w:rFonts w:ascii="Times New Roman" w:hAnsi="Times New Roman" w:cs="Times New Roman"/>
          <w:sz w:val="24"/>
          <w:szCs w:val="24"/>
        </w:rPr>
      </w:pPr>
    </w:p>
    <w:p w14:paraId="321B195C" w14:textId="7A5ABE7D" w:rsidR="00F94950" w:rsidRPr="003C4B76" w:rsidRDefault="004C4D67" w:rsidP="00F35E09">
      <w:pPr>
        <w:pStyle w:val="ListParagraph"/>
        <w:numPr>
          <w:ilvl w:val="0"/>
          <w:numId w:val="20"/>
        </w:numPr>
        <w:tabs>
          <w:tab w:val="left" w:pos="420"/>
        </w:tabs>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Illness</w:t>
      </w:r>
    </w:p>
    <w:p w14:paraId="4B4DFC52" w14:textId="5CFA0C43" w:rsidR="00F94950" w:rsidRPr="003C4B76" w:rsidRDefault="00F94950" w:rsidP="00CF5495">
      <w:pPr>
        <w:numPr>
          <w:ilvl w:val="0"/>
          <w:numId w:val="14"/>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 xml:space="preserve">We will have face-to-face instructional sessions to accomplish the student learning objectives of this course. </w:t>
      </w:r>
    </w:p>
    <w:p w14:paraId="09D5A272" w14:textId="77777777" w:rsidR="00F94950" w:rsidRPr="003C4B76" w:rsidRDefault="00F94950" w:rsidP="00F94950">
      <w:pPr>
        <w:numPr>
          <w:ilvl w:val="0"/>
          <w:numId w:val="14"/>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Sanitizing supplies are available in the classroom if you wish to wipe down your desks prior to sitting down and at the end of the class.</w:t>
      </w:r>
    </w:p>
    <w:p w14:paraId="2EFB8287" w14:textId="43961B46" w:rsidR="00F94950" w:rsidRPr="003C4B76" w:rsidRDefault="00F94950" w:rsidP="00F94950">
      <w:pPr>
        <w:numPr>
          <w:ilvl w:val="0"/>
          <w:numId w:val="14"/>
        </w:numPr>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 xml:space="preserve">If you are experiencing COVID-19 symptoms, please use the UF Health screening system and follow the instructions on whether you are able to attend class. </w:t>
      </w:r>
      <w:hyperlink r:id="rId14" w:history="1">
        <w:r w:rsidRPr="003C4B76">
          <w:rPr>
            <w:rStyle w:val="Hyperlink"/>
            <w:rFonts w:ascii="Times New Roman" w:hAnsi="Times New Roman" w:cs="Times New Roman"/>
            <w:sz w:val="24"/>
            <w:szCs w:val="24"/>
          </w:rPr>
          <w:t>https://coronavirus.ufhealth.org/screen-test-protect-2/frequently-asked-questions/covid-19-exposure-and-symptoms-who-do-i-call-if/</w:t>
        </w:r>
      </w:hyperlink>
      <w:r w:rsidRPr="003C4B76">
        <w:rPr>
          <w:rFonts w:ascii="Times New Roman" w:hAnsi="Times New Roman" w:cs="Times New Roman"/>
          <w:sz w:val="24"/>
          <w:szCs w:val="24"/>
        </w:rPr>
        <w:t xml:space="preserve"> </w:t>
      </w:r>
    </w:p>
    <w:p w14:paraId="01CB4E10" w14:textId="2CAD5FAB" w:rsidR="00F94950" w:rsidRPr="00CF5495" w:rsidRDefault="00F94950" w:rsidP="00F94950">
      <w:pPr>
        <w:numPr>
          <w:ilvl w:val="0"/>
          <w:numId w:val="14"/>
        </w:numPr>
        <w:spacing w:after="120" w:line="240" w:lineRule="auto"/>
        <w:rPr>
          <w:rFonts w:ascii="Times New Roman" w:hAnsi="Times New Roman" w:cs="Times New Roman"/>
          <w:b/>
          <w:bCs/>
          <w:sz w:val="28"/>
          <w:szCs w:val="28"/>
        </w:rPr>
      </w:pPr>
      <w:r w:rsidRPr="00CF5495">
        <w:rPr>
          <w:rFonts w:ascii="Times New Roman" w:hAnsi="Times New Roman" w:cs="Times New Roman"/>
          <w:b/>
          <w:bCs/>
          <w:sz w:val="24"/>
          <w:szCs w:val="24"/>
        </w:rPr>
        <w:t>Course materials will be provided to you with an excused absence, and you will be given a reasonable amount of time to make up work. Find more information in the university attendance policies</w:t>
      </w:r>
      <w:r w:rsidR="00A53C19" w:rsidRPr="00CF5495">
        <w:rPr>
          <w:rFonts w:ascii="Times New Roman" w:hAnsi="Times New Roman" w:cs="Times New Roman"/>
          <w:b/>
          <w:bCs/>
          <w:sz w:val="28"/>
          <w:szCs w:val="28"/>
        </w:rPr>
        <w:t xml:space="preserve"> </w:t>
      </w:r>
      <w:r w:rsidR="00A53C19" w:rsidRPr="00CF5495">
        <w:rPr>
          <w:rFonts w:ascii="Times New Roman" w:hAnsi="Times New Roman" w:cs="Times New Roman"/>
          <w:b/>
          <w:bCs/>
          <w:sz w:val="24"/>
          <w:szCs w:val="24"/>
        </w:rPr>
        <w:t>below</w:t>
      </w:r>
      <w:r w:rsidR="00A53C19" w:rsidRPr="00CF5495">
        <w:rPr>
          <w:rFonts w:ascii="Times New Roman" w:hAnsi="Times New Roman" w:cs="Times New Roman"/>
          <w:b/>
          <w:bCs/>
          <w:sz w:val="28"/>
          <w:szCs w:val="28"/>
        </w:rPr>
        <w:t>.</w:t>
      </w:r>
    </w:p>
    <w:p w14:paraId="008C620F" w14:textId="77777777" w:rsidR="00B37CA6" w:rsidRPr="003C4B76" w:rsidRDefault="00B37CA6" w:rsidP="00B37CA6">
      <w:pPr>
        <w:spacing w:after="120" w:line="240" w:lineRule="auto"/>
        <w:rPr>
          <w:rFonts w:ascii="Times New Roman" w:hAnsi="Times New Roman" w:cs="Times New Roman"/>
          <w:sz w:val="28"/>
          <w:szCs w:val="28"/>
        </w:rPr>
      </w:pPr>
    </w:p>
    <w:p w14:paraId="117C38CC" w14:textId="77777777" w:rsidR="00B37CA6" w:rsidRPr="003C4B76" w:rsidRDefault="00B37CA6" w:rsidP="00B37CA6">
      <w:pPr>
        <w:tabs>
          <w:tab w:val="left" w:pos="420"/>
        </w:tabs>
        <w:spacing w:after="120" w:line="240" w:lineRule="auto"/>
        <w:rPr>
          <w:rFonts w:ascii="Times New Roman" w:hAnsi="Times New Roman" w:cs="Times New Roman"/>
          <w:sz w:val="24"/>
          <w:szCs w:val="24"/>
          <w:u w:val="single"/>
        </w:rPr>
      </w:pPr>
      <w:bookmarkStart w:id="3" w:name="_Hlk123813800"/>
      <w:r w:rsidRPr="003C4B76">
        <w:rPr>
          <w:rFonts w:ascii="Times New Roman" w:hAnsi="Times New Roman" w:cs="Times New Roman"/>
          <w:b/>
          <w:bCs/>
          <w:sz w:val="24"/>
          <w:szCs w:val="24"/>
          <w:u w:val="single"/>
        </w:rPr>
        <w:t>Attendance and Make-Up Work:</w:t>
      </w:r>
      <w:r w:rsidRPr="003C4B76">
        <w:rPr>
          <w:rFonts w:ascii="Times New Roman" w:hAnsi="Times New Roman" w:cs="Times New Roman"/>
          <w:sz w:val="24"/>
          <w:szCs w:val="24"/>
          <w:u w:val="single"/>
        </w:rPr>
        <w:t xml:space="preserve"> </w:t>
      </w:r>
    </w:p>
    <w:p w14:paraId="247960D7" w14:textId="22B8D6A1" w:rsidR="00B37CA6" w:rsidRPr="003C4B76" w:rsidRDefault="00B37CA6" w:rsidP="00B37CA6">
      <w:pPr>
        <w:tabs>
          <w:tab w:val="left" w:pos="420"/>
        </w:tabs>
        <w:spacing w:after="120" w:line="240" w:lineRule="auto"/>
        <w:rPr>
          <w:rFonts w:ascii="Times New Roman" w:hAnsi="Times New Roman" w:cs="Times New Roman"/>
          <w:sz w:val="24"/>
          <w:szCs w:val="24"/>
        </w:rPr>
      </w:pPr>
      <w:r w:rsidRPr="003C4B76">
        <w:rPr>
          <w:rFonts w:ascii="Times New Roman" w:hAnsi="Times New Roman" w:cs="Times New Roman"/>
          <w:sz w:val="24"/>
          <w:szCs w:val="24"/>
        </w:rPr>
        <w:t xml:space="preserve">Requirements for class attendance and make-up exams, assignments and other work are consistent with university policies that can be found at: </w:t>
      </w:r>
      <w:hyperlink r:id="rId15" w:history="1">
        <w:r w:rsidRPr="003C4B76">
          <w:rPr>
            <w:rStyle w:val="Hyperlink"/>
            <w:rFonts w:ascii="Times New Roman" w:hAnsi="Times New Roman" w:cs="Times New Roman"/>
            <w:sz w:val="24"/>
            <w:szCs w:val="24"/>
          </w:rPr>
          <w:t>https://catalog.ufl.edu/UGRD/academic-regulations/attendance-policies/</w:t>
        </w:r>
      </w:hyperlink>
      <w:r w:rsidRPr="003C4B76">
        <w:rPr>
          <w:rFonts w:ascii="Times New Roman" w:hAnsi="Times New Roman" w:cs="Times New Roman"/>
          <w:sz w:val="24"/>
          <w:szCs w:val="24"/>
        </w:rPr>
        <w:t>. In general, you are expected to be in class each day and submit all work on time on e-Learning.</w:t>
      </w:r>
      <w:r w:rsidR="00BF2756" w:rsidRPr="003C4B76">
        <w:t xml:space="preserve"> </w:t>
      </w:r>
    </w:p>
    <w:p w14:paraId="2E19F29B" w14:textId="77777777" w:rsidR="00B37CA6" w:rsidRPr="003C4B76" w:rsidRDefault="00B37CA6" w:rsidP="00B37CA6">
      <w:pPr>
        <w:tabs>
          <w:tab w:val="left" w:pos="420"/>
        </w:tabs>
        <w:spacing w:after="120" w:line="240" w:lineRule="auto"/>
        <w:rPr>
          <w:rFonts w:ascii="Times New Roman" w:hAnsi="Times New Roman" w:cs="Times New Roman"/>
          <w:sz w:val="24"/>
          <w:szCs w:val="24"/>
        </w:rPr>
      </w:pPr>
    </w:p>
    <w:p w14:paraId="6FD72E4C" w14:textId="33FC2CA2" w:rsidR="00471B0A" w:rsidRPr="003C4B76" w:rsidRDefault="00E04F29" w:rsidP="00A72090">
      <w:pPr>
        <w:spacing w:after="120" w:line="240" w:lineRule="auto"/>
        <w:rPr>
          <w:rFonts w:ascii="Times New Roman" w:hAnsi="Times New Roman" w:cs="Times New Roman"/>
          <w:sz w:val="24"/>
          <w:szCs w:val="24"/>
        </w:rPr>
      </w:pPr>
      <w:r w:rsidRPr="003C4B76">
        <w:rPr>
          <w:rFonts w:ascii="Times New Roman" w:hAnsi="Times New Roman" w:cs="Times New Roman"/>
          <w:b/>
          <w:bCs/>
          <w:sz w:val="24"/>
          <w:szCs w:val="24"/>
          <w:u w:val="single"/>
        </w:rPr>
        <w:t>Academic Honesty</w:t>
      </w:r>
      <w:r w:rsidR="00397531" w:rsidRPr="003C4B76">
        <w:rPr>
          <w:rFonts w:ascii="Times New Roman" w:hAnsi="Times New Roman" w:cs="Times New Roman"/>
          <w:b/>
          <w:bCs/>
          <w:sz w:val="24"/>
          <w:szCs w:val="24"/>
          <w:u w:val="single"/>
        </w:rPr>
        <w:t xml:space="preserve"> and the UF Honor Code</w:t>
      </w:r>
      <w:r w:rsidRPr="003C4B76">
        <w:rPr>
          <w:rFonts w:ascii="Times New Roman" w:hAnsi="Times New Roman" w:cs="Times New Roman"/>
          <w:sz w:val="24"/>
          <w:szCs w:val="24"/>
        </w:rPr>
        <w:t xml:space="preserve"> </w:t>
      </w:r>
    </w:p>
    <w:p w14:paraId="5F80A3B8" w14:textId="55037363" w:rsidR="00A72090" w:rsidRPr="003C4B76" w:rsidRDefault="00B37CA6" w:rsidP="00A72090">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received unauthorized aid in doing this assignment." It is assumed that you will complete all work independently in each course unless the instructor provides explicit permission for you to collaborate on course tasks (</w:t>
      </w:r>
      <w:proofErr w:type="gramStart"/>
      <w:r w:rsidRPr="003C4B76">
        <w:rPr>
          <w:rFonts w:ascii="Times New Roman" w:hAnsi="Times New Roman" w:cs="Times New Roman"/>
          <w:sz w:val="24"/>
          <w:szCs w:val="24"/>
        </w:rPr>
        <w:t>e.g.</w:t>
      </w:r>
      <w:proofErr w:type="gramEnd"/>
      <w:r w:rsidRPr="003C4B76">
        <w:rPr>
          <w:rFonts w:ascii="Times New Roman" w:hAnsi="Times New Roman" w:cs="Times New Roman"/>
          <w:sz w:val="24"/>
          <w:szCs w:val="24"/>
        </w:rPr>
        <w:t xml:space="preserve">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6" w:history="1">
        <w:r w:rsidRPr="003C4B76">
          <w:rPr>
            <w:rStyle w:val="Hyperlink"/>
            <w:rFonts w:ascii="Times New Roman" w:hAnsi="Times New Roman" w:cs="Times New Roman"/>
            <w:sz w:val="24"/>
            <w:szCs w:val="24"/>
          </w:rPr>
          <w:t>https://sccr.dso.ufl.edu/process/student-conduct-code/</w:t>
        </w:r>
      </w:hyperlink>
      <w:r w:rsidRPr="003C4B76">
        <w:rPr>
          <w:rFonts w:ascii="Times New Roman" w:hAnsi="Times New Roman" w:cs="Times New Roman"/>
          <w:sz w:val="24"/>
          <w:szCs w:val="24"/>
        </w:rPr>
        <w:t xml:space="preserve"> </w:t>
      </w:r>
    </w:p>
    <w:p w14:paraId="006E8D96" w14:textId="2C3A6732" w:rsidR="00B37CA6" w:rsidRPr="003C4B76" w:rsidRDefault="00B37CA6" w:rsidP="00A72090">
      <w:pPr>
        <w:spacing w:after="0" w:line="240" w:lineRule="auto"/>
        <w:rPr>
          <w:rFonts w:ascii="Times New Roman" w:hAnsi="Times New Roman" w:cs="Times New Roman"/>
          <w:sz w:val="24"/>
          <w:szCs w:val="24"/>
        </w:rPr>
      </w:pPr>
    </w:p>
    <w:p w14:paraId="5795A961" w14:textId="08C32B67" w:rsidR="00B37CA6" w:rsidRPr="003C4B76" w:rsidRDefault="00B37CA6" w:rsidP="00A72090">
      <w:pPr>
        <w:spacing w:after="0" w:line="240" w:lineRule="auto"/>
        <w:rPr>
          <w:rFonts w:ascii="Times New Roman" w:hAnsi="Times New Roman" w:cs="Times New Roman"/>
          <w:sz w:val="24"/>
          <w:szCs w:val="24"/>
        </w:rPr>
      </w:pPr>
      <w:r w:rsidRPr="003C4B76">
        <w:rPr>
          <w:rFonts w:ascii="Times New Roman" w:hAnsi="Times New Roman" w:cs="Times New Roman"/>
          <w:i/>
          <w:iCs/>
          <w:sz w:val="24"/>
          <w:szCs w:val="24"/>
        </w:rPr>
        <w:lastRenderedPageBreak/>
        <w:t>Examples of cheating</w:t>
      </w:r>
      <w:r w:rsidRPr="003C4B76">
        <w:rPr>
          <w:rFonts w:ascii="Times New Roman" w:hAnsi="Times New Roman" w:cs="Times New Roman"/>
          <w:sz w:val="24"/>
          <w:szCs w:val="24"/>
        </w:rPr>
        <w:t xml:space="preserve">: copying the homework of a peer, </w:t>
      </w:r>
      <w:proofErr w:type="gramStart"/>
      <w:r w:rsidRPr="003C4B76">
        <w:rPr>
          <w:rFonts w:ascii="Times New Roman" w:hAnsi="Times New Roman" w:cs="Times New Roman"/>
          <w:sz w:val="24"/>
          <w:szCs w:val="24"/>
        </w:rPr>
        <w:t>copying</w:t>
      </w:r>
      <w:proofErr w:type="gramEnd"/>
      <w:r w:rsidRPr="003C4B76">
        <w:rPr>
          <w:rFonts w:ascii="Times New Roman" w:hAnsi="Times New Roman" w:cs="Times New Roman"/>
          <w:sz w:val="24"/>
          <w:szCs w:val="24"/>
        </w:rPr>
        <w:t xml:space="preserve"> and pasting from a source without quotations and source attribution, paying someone else to do your homework/project/exam, dividing work amongst you and your peers and then all submitting the same document, giving or receiving material from peers…</w:t>
      </w:r>
    </w:p>
    <w:p w14:paraId="5DC92B29" w14:textId="77777777" w:rsidR="00B37CA6" w:rsidRPr="003C4B76" w:rsidRDefault="00B37CA6" w:rsidP="00A72090">
      <w:pPr>
        <w:spacing w:after="0" w:line="240" w:lineRule="auto"/>
        <w:rPr>
          <w:rFonts w:ascii="Times New Roman" w:hAnsi="Times New Roman" w:cs="Times New Roman"/>
          <w:b/>
          <w:bCs/>
          <w:sz w:val="24"/>
          <w:szCs w:val="24"/>
          <w:u w:val="single"/>
        </w:rPr>
      </w:pPr>
    </w:p>
    <w:p w14:paraId="4B3C705B" w14:textId="77777777" w:rsidR="00225A39" w:rsidRPr="003C4B76" w:rsidRDefault="00225A39" w:rsidP="00225A39">
      <w:pPr>
        <w:spacing w:after="120" w:line="240" w:lineRule="auto"/>
        <w:rPr>
          <w:rFonts w:ascii="Times New Roman" w:hAnsi="Times New Roman" w:cs="Times New Roman"/>
          <w:b/>
          <w:bCs/>
          <w:sz w:val="24"/>
          <w:szCs w:val="24"/>
          <w:u w:val="single"/>
        </w:rPr>
      </w:pPr>
      <w:r w:rsidRPr="003C4B76">
        <w:rPr>
          <w:rFonts w:ascii="Times New Roman" w:hAnsi="Times New Roman" w:cs="Times New Roman"/>
          <w:b/>
          <w:bCs/>
          <w:sz w:val="24"/>
          <w:szCs w:val="24"/>
          <w:u w:val="single"/>
        </w:rPr>
        <w:t>In-Class Recording</w:t>
      </w:r>
    </w:p>
    <w:p w14:paraId="68AF2D6C" w14:textId="77777777" w:rsidR="00225A39" w:rsidRPr="003C4B76" w:rsidRDefault="00225A39" w:rsidP="00225A39">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Students are allowed to record video or audio of class lectures. However, the purposes for which these recordings may be used are strictly controlled.  </w:t>
      </w:r>
    </w:p>
    <w:p w14:paraId="236E6453" w14:textId="77777777" w:rsidR="00225A39" w:rsidRPr="003C4B76" w:rsidRDefault="00225A39" w:rsidP="00225A39">
      <w:pPr>
        <w:spacing w:after="0" w:line="240" w:lineRule="auto"/>
        <w:rPr>
          <w:rFonts w:ascii="Times New Roman" w:hAnsi="Times New Roman" w:cs="Times New Roman"/>
          <w:sz w:val="24"/>
          <w:szCs w:val="24"/>
        </w:rPr>
      </w:pPr>
    </w:p>
    <w:p w14:paraId="5D0B80B1" w14:textId="320EE5F3" w:rsidR="00225A39" w:rsidRPr="003C4B76" w:rsidRDefault="00225A39" w:rsidP="00225A39">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D54FD84" w14:textId="77777777" w:rsidR="00225A39" w:rsidRPr="003C4B76" w:rsidRDefault="00225A39" w:rsidP="00225A39">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 </w:t>
      </w:r>
    </w:p>
    <w:p w14:paraId="608E640D" w14:textId="77777777" w:rsidR="00225A39" w:rsidRPr="003C4B76" w:rsidRDefault="00225A39" w:rsidP="00225A39">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1A14247" w14:textId="77777777" w:rsidR="00225A39" w:rsidRPr="003C4B76" w:rsidRDefault="00225A39" w:rsidP="00225A39">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 </w:t>
      </w:r>
    </w:p>
    <w:p w14:paraId="32788BCA" w14:textId="6C028A58" w:rsidR="00225A39" w:rsidRPr="003C4B76" w:rsidRDefault="00225A39" w:rsidP="00225A39">
      <w:pPr>
        <w:spacing w:after="0" w:line="240" w:lineRule="auto"/>
        <w:rPr>
          <w:rFonts w:ascii="Times New Roman" w:hAnsi="Times New Roman" w:cs="Times New Roman"/>
          <w:sz w:val="24"/>
          <w:szCs w:val="24"/>
        </w:rPr>
      </w:pPr>
      <w:r w:rsidRPr="003C4B76">
        <w:rPr>
          <w:rFonts w:ascii="Times New Roman" w:hAnsi="Times New Roman" w:cs="Times New Roman"/>
          <w:sz w:val="24"/>
          <w:szCs w:val="24"/>
        </w:rPr>
        <w:t xml:space="preserve">Publication without </w:t>
      </w:r>
      <w:r w:rsidR="00955C52" w:rsidRPr="003C4B76">
        <w:rPr>
          <w:rFonts w:ascii="Times New Roman" w:hAnsi="Times New Roman" w:cs="Times New Roman"/>
          <w:sz w:val="24"/>
          <w:szCs w:val="24"/>
        </w:rPr>
        <w:t>the permission</w:t>
      </w:r>
      <w:r w:rsidRPr="003C4B76">
        <w:rPr>
          <w:rFonts w:ascii="Times New Roman" w:hAnsi="Times New Roman" w:cs="Times New Roman"/>
          <w:sz w:val="24"/>
          <w:szCs w:val="24"/>
        </w:rPr>
        <w:t xml:space="preserve">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4A34D777" w14:textId="683AD216" w:rsidR="00A32287" w:rsidRPr="003C4B76" w:rsidRDefault="00A32287" w:rsidP="00A72090">
      <w:pPr>
        <w:spacing w:after="0" w:line="240" w:lineRule="auto"/>
        <w:rPr>
          <w:rFonts w:ascii="Times New Roman" w:hAnsi="Times New Roman" w:cs="Times New Roman"/>
          <w:b/>
          <w:bCs/>
          <w:sz w:val="24"/>
          <w:szCs w:val="24"/>
          <w:u w:val="single"/>
        </w:rPr>
      </w:pPr>
    </w:p>
    <w:p w14:paraId="17240942" w14:textId="652A981A" w:rsidR="00471B0A" w:rsidRPr="003C4B76" w:rsidRDefault="00E04F29" w:rsidP="00A72090">
      <w:pPr>
        <w:spacing w:after="120" w:line="240" w:lineRule="auto"/>
        <w:rPr>
          <w:rFonts w:ascii="Times New Roman" w:hAnsi="Times New Roman" w:cs="Times New Roman"/>
          <w:sz w:val="24"/>
          <w:szCs w:val="24"/>
        </w:rPr>
      </w:pPr>
      <w:r w:rsidRPr="003C4B76">
        <w:rPr>
          <w:rFonts w:ascii="Times New Roman" w:hAnsi="Times New Roman" w:cs="Times New Roman"/>
          <w:b/>
          <w:bCs/>
          <w:sz w:val="24"/>
          <w:szCs w:val="24"/>
          <w:u w:val="single"/>
        </w:rPr>
        <w:t>Software Use:</w:t>
      </w:r>
      <w:r w:rsidRPr="003C4B76">
        <w:rPr>
          <w:rFonts w:ascii="Times New Roman" w:hAnsi="Times New Roman" w:cs="Times New Roman"/>
          <w:sz w:val="24"/>
          <w:szCs w:val="24"/>
        </w:rPr>
        <w:t xml:space="preserve"> </w:t>
      </w:r>
    </w:p>
    <w:p w14:paraId="189B5B7F" w14:textId="255B9ECA" w:rsidR="00B37CA6" w:rsidRPr="003C4B76" w:rsidRDefault="00B37CA6" w:rsidP="00A72090">
      <w:pPr>
        <w:spacing w:after="120"/>
        <w:rPr>
          <w:rFonts w:ascii="Times New Roman" w:hAnsi="Times New Roman" w:cs="Times New Roman"/>
          <w:sz w:val="24"/>
          <w:szCs w:val="24"/>
        </w:rPr>
      </w:pPr>
      <w:r w:rsidRPr="003C4B76">
        <w:rPr>
          <w:rFonts w:ascii="Times New Roman" w:hAnsi="Times New Roman" w:cs="Times New Roman"/>
          <w:sz w:val="24"/>
          <w:szCs w:val="24"/>
        </w:rPr>
        <w:t xml:space="preserve">All faculty, staff, and students at the University are required and expected to obey the laws and legal agreements governing software use. Failure to do so can lead to monetary damages and/or criminal penalties for the individual violator. Because such violations are also against </w:t>
      </w:r>
      <w:r w:rsidR="00955C52" w:rsidRPr="003C4B76">
        <w:rPr>
          <w:rFonts w:ascii="Times New Roman" w:hAnsi="Times New Roman" w:cs="Times New Roman"/>
          <w:sz w:val="24"/>
          <w:szCs w:val="24"/>
        </w:rPr>
        <w:t>university</w:t>
      </w:r>
      <w:r w:rsidRPr="003C4B76">
        <w:rPr>
          <w:rFonts w:ascii="Times New Roman" w:hAnsi="Times New Roman" w:cs="Times New Roman"/>
          <w:sz w:val="24"/>
          <w:szCs w:val="24"/>
        </w:rPr>
        <w:t xml:space="preserve"> policies and rules, disciplinary action will be taken as appropriate. We, the members of the University of Florida community, pledge to uphold ourselves and our peers to the highest standards of honesty and integrity.</w:t>
      </w:r>
    </w:p>
    <w:p w14:paraId="7DC436E7" w14:textId="110358AA" w:rsidR="00B37CA6" w:rsidRPr="003C4B76" w:rsidRDefault="00B37CA6" w:rsidP="00B37CA6">
      <w:pPr>
        <w:spacing w:after="120"/>
        <w:rPr>
          <w:rFonts w:ascii="Times New Roman" w:hAnsi="Times New Roman" w:cs="Times New Roman"/>
          <w:b/>
          <w:bCs/>
          <w:sz w:val="24"/>
          <w:szCs w:val="24"/>
          <w:u w:val="single"/>
        </w:rPr>
      </w:pPr>
      <w:r w:rsidRPr="003C4B76">
        <w:rPr>
          <w:rFonts w:ascii="Times New Roman" w:hAnsi="Times New Roman" w:cs="Times New Roman"/>
          <w:b/>
          <w:bCs/>
          <w:sz w:val="24"/>
          <w:szCs w:val="24"/>
          <w:u w:val="single"/>
        </w:rPr>
        <w:t>Student Privacy:</w:t>
      </w:r>
    </w:p>
    <w:p w14:paraId="67FC396F" w14:textId="6B7B4808" w:rsidR="00B37CA6" w:rsidRDefault="00B37CA6" w:rsidP="00B37CA6">
      <w:pPr>
        <w:spacing w:after="120"/>
        <w:rPr>
          <w:rFonts w:ascii="Times New Roman" w:hAnsi="Times New Roman" w:cs="Times New Roman"/>
          <w:sz w:val="24"/>
          <w:szCs w:val="24"/>
        </w:rPr>
      </w:pPr>
      <w:r w:rsidRPr="003C4B76">
        <w:rPr>
          <w:rFonts w:ascii="Times New Roman" w:hAnsi="Times New Roman" w:cs="Times New Roman"/>
          <w:sz w:val="24"/>
          <w:szCs w:val="24"/>
        </w:rPr>
        <w:t>There are federal laws protecting your privacy with regards to grades earned in courses and on individual assignments.  For more information, please see the Notification to Students of FERPA Rights.</w:t>
      </w:r>
    </w:p>
    <w:p w14:paraId="40C32208" w14:textId="77777777" w:rsidR="00BA7E70" w:rsidRPr="003C4B76" w:rsidRDefault="00BA7E70" w:rsidP="00B37CA6">
      <w:pPr>
        <w:spacing w:after="120"/>
        <w:rPr>
          <w:rFonts w:ascii="Times New Roman" w:hAnsi="Times New Roman" w:cs="Times New Roman"/>
          <w:sz w:val="24"/>
          <w:szCs w:val="24"/>
        </w:rPr>
      </w:pPr>
    </w:p>
    <w:p w14:paraId="1A0BA769" w14:textId="603A31B6" w:rsidR="00471B0A" w:rsidRPr="003C4B76" w:rsidRDefault="00E04F29" w:rsidP="00A72090">
      <w:pPr>
        <w:spacing w:after="120"/>
        <w:rPr>
          <w:rFonts w:ascii="Times New Roman" w:hAnsi="Times New Roman" w:cs="Times New Roman"/>
          <w:sz w:val="24"/>
          <w:szCs w:val="24"/>
        </w:rPr>
      </w:pPr>
      <w:r w:rsidRPr="003C4B76">
        <w:rPr>
          <w:rFonts w:ascii="Times New Roman" w:hAnsi="Times New Roman" w:cs="Times New Roman"/>
          <w:b/>
          <w:bCs/>
          <w:sz w:val="24"/>
          <w:szCs w:val="24"/>
          <w:u w:val="single"/>
        </w:rPr>
        <w:lastRenderedPageBreak/>
        <w:t xml:space="preserve">Students </w:t>
      </w:r>
      <w:r w:rsidR="00B37CA6" w:rsidRPr="003C4B76">
        <w:rPr>
          <w:rFonts w:ascii="Times New Roman" w:hAnsi="Times New Roman" w:cs="Times New Roman"/>
          <w:b/>
          <w:bCs/>
          <w:sz w:val="24"/>
          <w:szCs w:val="24"/>
          <w:u w:val="single"/>
        </w:rPr>
        <w:t>Requiring Accommodations</w:t>
      </w:r>
      <w:r w:rsidR="00E013DF" w:rsidRPr="003C4B76">
        <w:rPr>
          <w:rFonts w:ascii="Times New Roman" w:hAnsi="Times New Roman" w:cs="Times New Roman"/>
          <w:b/>
          <w:bCs/>
          <w:sz w:val="24"/>
          <w:szCs w:val="24"/>
          <w:u w:val="single"/>
        </w:rPr>
        <w:t>:</w:t>
      </w:r>
      <w:r w:rsidRPr="003C4B76">
        <w:rPr>
          <w:rFonts w:ascii="Times New Roman" w:hAnsi="Times New Roman" w:cs="Times New Roman"/>
          <w:sz w:val="24"/>
          <w:szCs w:val="24"/>
        </w:rPr>
        <w:t xml:space="preserve"> </w:t>
      </w:r>
    </w:p>
    <w:p w14:paraId="7196DBEA" w14:textId="37D5AD4A" w:rsidR="00E013DF" w:rsidRPr="003C4B76" w:rsidRDefault="00B37CA6" w:rsidP="00A72090">
      <w:pPr>
        <w:spacing w:after="120"/>
        <w:rPr>
          <w:rFonts w:ascii="Times New Roman" w:hAnsi="Times New Roman" w:cs="Times New Roman"/>
          <w:sz w:val="24"/>
          <w:szCs w:val="24"/>
        </w:rPr>
      </w:pPr>
      <w:r w:rsidRPr="003C4B76">
        <w:rPr>
          <w:rFonts w:ascii="Times New Roman" w:hAnsi="Times New Roman" w:cs="Times New Roman"/>
          <w:sz w:val="24"/>
          <w:szCs w:val="24"/>
        </w:rPr>
        <w:t>Students with disabilities who experience learning barriers and would like to request academic accommodations should connect with the Disability Resource Center. It is important for students to share their accommodation letter with their instructor and discuss their access needs, as early as possible in the semester.</w:t>
      </w:r>
      <w:r w:rsidR="00E013DF" w:rsidRPr="003C4B76">
        <w:rPr>
          <w:rFonts w:ascii="Times New Roman" w:hAnsi="Times New Roman" w:cs="Times New Roman"/>
          <w:sz w:val="24"/>
          <w:szCs w:val="24"/>
        </w:rPr>
        <w:t xml:space="preserve"> Please do not wait until an assignment is due to request accommodations. Further information can be found at </w:t>
      </w:r>
      <w:hyperlink r:id="rId17" w:history="1">
        <w:r w:rsidR="00E013DF" w:rsidRPr="003C4B76">
          <w:rPr>
            <w:rStyle w:val="Hyperlink"/>
            <w:rFonts w:ascii="Times New Roman" w:hAnsi="Times New Roman" w:cs="Times New Roman"/>
            <w:sz w:val="24"/>
            <w:szCs w:val="24"/>
          </w:rPr>
          <w:t>http://www.dso.ufl.edu/drc/</w:t>
        </w:r>
      </w:hyperlink>
      <w:r w:rsidR="00E013DF" w:rsidRPr="003C4B76">
        <w:rPr>
          <w:rFonts w:ascii="Times New Roman" w:hAnsi="Times New Roman" w:cs="Times New Roman"/>
          <w:sz w:val="24"/>
          <w:szCs w:val="24"/>
        </w:rPr>
        <w:t>.</w:t>
      </w:r>
    </w:p>
    <w:p w14:paraId="6BC662C7" w14:textId="77777777" w:rsidR="00297E48" w:rsidRDefault="00297E48" w:rsidP="00A72090">
      <w:pPr>
        <w:spacing w:after="120"/>
        <w:rPr>
          <w:rFonts w:ascii="Times New Roman" w:hAnsi="Times New Roman" w:cs="Times New Roman"/>
          <w:b/>
          <w:sz w:val="24"/>
          <w:szCs w:val="24"/>
          <w:u w:val="single"/>
        </w:rPr>
      </w:pPr>
    </w:p>
    <w:p w14:paraId="572FABB8" w14:textId="755C2A0E" w:rsidR="00E013DF" w:rsidRPr="003C4B76" w:rsidRDefault="00E013DF" w:rsidP="00A72090">
      <w:pPr>
        <w:spacing w:after="120"/>
        <w:rPr>
          <w:rFonts w:ascii="Times New Roman" w:hAnsi="Times New Roman" w:cs="Times New Roman"/>
          <w:b/>
          <w:sz w:val="24"/>
          <w:szCs w:val="24"/>
          <w:u w:val="single"/>
        </w:rPr>
      </w:pPr>
      <w:r w:rsidRPr="003C4B76">
        <w:rPr>
          <w:rFonts w:ascii="Times New Roman" w:hAnsi="Times New Roman" w:cs="Times New Roman"/>
          <w:b/>
          <w:sz w:val="24"/>
          <w:szCs w:val="24"/>
          <w:u w:val="single"/>
        </w:rPr>
        <w:t>Student Counseling and Support:</w:t>
      </w:r>
    </w:p>
    <w:p w14:paraId="70252813" w14:textId="77777777" w:rsidR="00B37CA6" w:rsidRPr="003C4B76" w:rsidRDefault="00B37CA6" w:rsidP="00B37CA6">
      <w:pPr>
        <w:spacing w:after="0" w:line="240" w:lineRule="auto"/>
        <w:rPr>
          <w:rFonts w:ascii="Times New Roman" w:eastAsia="Times New Roman" w:hAnsi="Times New Roman" w:cs="Times New Roman"/>
          <w:b/>
          <w:i/>
          <w:iCs/>
          <w:sz w:val="24"/>
          <w:szCs w:val="24"/>
          <w:lang w:eastAsia="en-US"/>
        </w:rPr>
      </w:pPr>
      <w:r w:rsidRPr="003C4B76">
        <w:rPr>
          <w:rFonts w:ascii="Times New Roman" w:eastAsia="Times New Roman" w:hAnsi="Times New Roman" w:cs="Times New Roman"/>
          <w:b/>
          <w:i/>
          <w:iCs/>
          <w:sz w:val="24"/>
          <w:szCs w:val="24"/>
          <w:lang w:eastAsia="en-US"/>
        </w:rPr>
        <w:t xml:space="preserve">Health and Wellness </w:t>
      </w:r>
    </w:p>
    <w:p w14:paraId="5C7F42FB"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color w:val="202020"/>
          <w:sz w:val="24"/>
          <w:szCs w:val="24"/>
          <w:lang w:eastAsia="en-US"/>
        </w:rPr>
        <w:t>U Matter, We Care</w:t>
      </w:r>
      <w:r w:rsidRPr="003C4B76">
        <w:rPr>
          <w:rFonts w:ascii="Times New Roman" w:eastAsia="Times New Roman" w:hAnsi="Times New Roman" w:cs="Times New Roman"/>
          <w:color w:val="202020"/>
          <w:sz w:val="24"/>
          <w:szCs w:val="24"/>
          <w:lang w:eastAsia="en-US"/>
        </w:rPr>
        <w:t xml:space="preserve">: If you or someone you know is in distress, please contact </w:t>
      </w:r>
      <w:r w:rsidRPr="003C4B76">
        <w:rPr>
          <w:rFonts w:ascii="Times New Roman" w:eastAsia="Times New Roman" w:hAnsi="Times New Roman" w:cs="Times New Roman"/>
          <w:color w:val="0562C1"/>
          <w:sz w:val="24"/>
          <w:szCs w:val="24"/>
          <w:u w:val="single" w:color="0562C1"/>
          <w:lang w:eastAsia="en-US"/>
        </w:rPr>
        <w:t>umatter@ufl.edu</w:t>
      </w:r>
      <w:r w:rsidRPr="003C4B76">
        <w:rPr>
          <w:rFonts w:ascii="Times New Roman" w:eastAsia="Times New Roman" w:hAnsi="Times New Roman" w:cs="Times New Roman"/>
          <w:color w:val="202020"/>
          <w:sz w:val="24"/>
          <w:szCs w:val="24"/>
          <w:lang w:eastAsia="en-US"/>
        </w:rPr>
        <w:t xml:space="preserve">, 352-392-1575, or visit </w:t>
      </w:r>
      <w:hyperlink r:id="rId18">
        <w:r w:rsidRPr="003C4B76">
          <w:rPr>
            <w:rFonts w:ascii="Times New Roman" w:eastAsia="Times New Roman" w:hAnsi="Times New Roman" w:cs="Times New Roman"/>
            <w:color w:val="800080"/>
            <w:sz w:val="24"/>
            <w:szCs w:val="24"/>
            <w:u w:val="single" w:color="800080"/>
            <w:lang w:eastAsia="en-US"/>
          </w:rPr>
          <w:t>U Matter, We Care website</w:t>
        </w:r>
      </w:hyperlink>
      <w:hyperlink r:id="rId19">
        <w:r w:rsidRPr="003C4B76">
          <w:rPr>
            <w:rFonts w:ascii="Times New Roman" w:eastAsia="Times New Roman" w:hAnsi="Times New Roman" w:cs="Times New Roman"/>
            <w:sz w:val="24"/>
            <w:szCs w:val="24"/>
            <w:lang w:eastAsia="en-US"/>
          </w:rPr>
          <w:t xml:space="preserve"> </w:t>
        </w:r>
      </w:hyperlink>
      <w:r w:rsidRPr="003C4B76">
        <w:rPr>
          <w:rFonts w:ascii="Times New Roman" w:eastAsia="Times New Roman" w:hAnsi="Times New Roman" w:cs="Times New Roman"/>
          <w:color w:val="202020"/>
          <w:sz w:val="24"/>
          <w:szCs w:val="24"/>
          <w:lang w:eastAsia="en-US"/>
        </w:rPr>
        <w:t>to refer or report a concern and a team member will reach out to the student in distress.</w:t>
      </w:r>
      <w:r w:rsidRPr="003C4B76">
        <w:rPr>
          <w:rFonts w:ascii="Times New Roman" w:eastAsia="Times New Roman" w:hAnsi="Times New Roman" w:cs="Times New Roman"/>
          <w:sz w:val="24"/>
          <w:szCs w:val="24"/>
          <w:lang w:eastAsia="en-US"/>
        </w:rPr>
        <w:t xml:space="preserve"> </w:t>
      </w:r>
    </w:p>
    <w:p w14:paraId="19398E8C"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501E51E5"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color w:val="202020"/>
          <w:sz w:val="24"/>
          <w:szCs w:val="24"/>
          <w:lang w:eastAsia="en-US"/>
        </w:rPr>
        <w:t>Counseling and Wellness Center</w:t>
      </w:r>
      <w:r w:rsidRPr="003C4B76">
        <w:rPr>
          <w:rFonts w:ascii="Times New Roman" w:eastAsia="Times New Roman" w:hAnsi="Times New Roman" w:cs="Times New Roman"/>
          <w:color w:val="202020"/>
          <w:sz w:val="24"/>
          <w:szCs w:val="24"/>
          <w:lang w:eastAsia="en-US"/>
        </w:rPr>
        <w:t xml:space="preserve">: </w:t>
      </w:r>
      <w:hyperlink r:id="rId20">
        <w:r w:rsidRPr="003C4B76">
          <w:rPr>
            <w:rFonts w:ascii="Times New Roman" w:eastAsia="Times New Roman" w:hAnsi="Times New Roman" w:cs="Times New Roman"/>
            <w:color w:val="800080"/>
            <w:sz w:val="24"/>
            <w:szCs w:val="24"/>
            <w:u w:val="single" w:color="800080"/>
            <w:lang w:eastAsia="en-US"/>
          </w:rPr>
          <w:t>Visit the Counseling and Wellness Center website</w:t>
        </w:r>
      </w:hyperlink>
      <w:hyperlink r:id="rId21">
        <w:r w:rsidRPr="003C4B76">
          <w:rPr>
            <w:rFonts w:ascii="Times New Roman" w:eastAsia="Times New Roman" w:hAnsi="Times New Roman" w:cs="Times New Roman"/>
            <w:color w:val="202020"/>
            <w:sz w:val="24"/>
            <w:szCs w:val="24"/>
            <w:lang w:eastAsia="en-US"/>
          </w:rPr>
          <w:t xml:space="preserve"> </w:t>
        </w:r>
      </w:hyperlink>
      <w:r w:rsidRPr="003C4B76">
        <w:rPr>
          <w:rFonts w:ascii="Times New Roman" w:eastAsia="Times New Roman" w:hAnsi="Times New Roman" w:cs="Times New Roman"/>
          <w:color w:val="202020"/>
          <w:sz w:val="24"/>
          <w:szCs w:val="24"/>
          <w:lang w:eastAsia="en-US"/>
        </w:rPr>
        <w:t>or call 352-392-1575 for information on crisis services as well as non-crisis services.</w:t>
      </w:r>
      <w:r w:rsidRPr="003C4B76">
        <w:rPr>
          <w:rFonts w:ascii="Times New Roman" w:eastAsia="Times New Roman" w:hAnsi="Times New Roman" w:cs="Times New Roman"/>
          <w:sz w:val="24"/>
          <w:szCs w:val="24"/>
          <w:lang w:eastAsia="en-US"/>
        </w:rPr>
        <w:t xml:space="preserve"> </w:t>
      </w:r>
    </w:p>
    <w:p w14:paraId="3638B182"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37FE909C"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color w:val="202020"/>
          <w:sz w:val="24"/>
          <w:szCs w:val="24"/>
          <w:lang w:eastAsia="en-US"/>
        </w:rPr>
        <w:t>Student Health Care Center</w:t>
      </w:r>
      <w:r w:rsidRPr="003C4B76">
        <w:rPr>
          <w:rFonts w:ascii="Times New Roman" w:eastAsia="Times New Roman" w:hAnsi="Times New Roman" w:cs="Times New Roman"/>
          <w:color w:val="202020"/>
          <w:sz w:val="24"/>
          <w:szCs w:val="24"/>
          <w:lang w:eastAsia="en-US"/>
        </w:rPr>
        <w:t xml:space="preserve">: Call 352-392-1161 for 24/7 information to help you find the care you need, or </w:t>
      </w:r>
      <w:hyperlink r:id="rId22">
        <w:r w:rsidRPr="003C4B76">
          <w:rPr>
            <w:rFonts w:ascii="Times New Roman" w:eastAsia="Times New Roman" w:hAnsi="Times New Roman" w:cs="Times New Roman"/>
            <w:color w:val="800080"/>
            <w:sz w:val="24"/>
            <w:szCs w:val="24"/>
            <w:u w:val="single" w:color="800080"/>
            <w:lang w:eastAsia="en-US"/>
          </w:rPr>
          <w:t>visit the Student Health Care Center website</w:t>
        </w:r>
      </w:hyperlink>
      <w:hyperlink r:id="rId23">
        <w:r w:rsidRPr="003C4B76">
          <w:rPr>
            <w:rFonts w:ascii="Times New Roman" w:eastAsia="Times New Roman" w:hAnsi="Times New Roman" w:cs="Times New Roman"/>
            <w:color w:val="202020"/>
            <w:sz w:val="24"/>
            <w:szCs w:val="24"/>
            <w:lang w:eastAsia="en-US"/>
          </w:rPr>
          <w:t>.</w:t>
        </w:r>
      </w:hyperlink>
      <w:r w:rsidRPr="003C4B76">
        <w:rPr>
          <w:rFonts w:ascii="Times New Roman" w:eastAsia="Times New Roman" w:hAnsi="Times New Roman" w:cs="Times New Roman"/>
          <w:sz w:val="24"/>
          <w:szCs w:val="24"/>
          <w:lang w:eastAsia="en-US"/>
        </w:rPr>
        <w:t xml:space="preserve"> </w:t>
      </w:r>
    </w:p>
    <w:p w14:paraId="3BFE75FB"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2C00F8B3"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color w:val="202020"/>
          <w:sz w:val="24"/>
          <w:szCs w:val="24"/>
          <w:lang w:eastAsia="en-US"/>
        </w:rPr>
        <w:t>University Police Department</w:t>
      </w:r>
      <w:r w:rsidRPr="003C4B76">
        <w:rPr>
          <w:rFonts w:ascii="Times New Roman" w:eastAsia="Times New Roman" w:hAnsi="Times New Roman" w:cs="Times New Roman"/>
          <w:color w:val="202020"/>
          <w:sz w:val="24"/>
          <w:szCs w:val="24"/>
          <w:lang w:eastAsia="en-US"/>
        </w:rPr>
        <w:t xml:space="preserve">: </w:t>
      </w:r>
      <w:hyperlink r:id="rId24">
        <w:r w:rsidRPr="003C4B76">
          <w:rPr>
            <w:rFonts w:ascii="Times New Roman" w:eastAsia="Times New Roman" w:hAnsi="Times New Roman" w:cs="Times New Roman"/>
            <w:color w:val="800080"/>
            <w:sz w:val="24"/>
            <w:szCs w:val="24"/>
            <w:u w:val="single" w:color="800080"/>
            <w:lang w:eastAsia="en-US"/>
          </w:rPr>
          <w:t>Visit UF Police Department website</w:t>
        </w:r>
      </w:hyperlink>
      <w:hyperlink r:id="rId25">
        <w:r w:rsidRPr="003C4B76">
          <w:rPr>
            <w:rFonts w:ascii="Times New Roman" w:eastAsia="Times New Roman" w:hAnsi="Times New Roman" w:cs="Times New Roman"/>
            <w:color w:val="202020"/>
            <w:sz w:val="24"/>
            <w:szCs w:val="24"/>
            <w:lang w:eastAsia="en-US"/>
          </w:rPr>
          <w:t xml:space="preserve"> </w:t>
        </w:r>
      </w:hyperlink>
      <w:r w:rsidRPr="003C4B76">
        <w:rPr>
          <w:rFonts w:ascii="Times New Roman" w:eastAsia="Times New Roman" w:hAnsi="Times New Roman" w:cs="Times New Roman"/>
          <w:color w:val="202020"/>
          <w:sz w:val="24"/>
          <w:szCs w:val="24"/>
          <w:lang w:eastAsia="en-US"/>
        </w:rPr>
        <w:t>or call 352-392-1111 (or 9-1-1 for emergencies).</w:t>
      </w:r>
      <w:r w:rsidRPr="003C4B76">
        <w:rPr>
          <w:rFonts w:ascii="Times New Roman" w:eastAsia="Times New Roman" w:hAnsi="Times New Roman" w:cs="Times New Roman"/>
          <w:sz w:val="24"/>
          <w:szCs w:val="24"/>
          <w:lang w:eastAsia="en-US"/>
        </w:rPr>
        <w:t xml:space="preserve"> </w:t>
      </w:r>
    </w:p>
    <w:p w14:paraId="3C51AEB0"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24A7709A"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color w:val="202020"/>
          <w:sz w:val="24"/>
          <w:szCs w:val="24"/>
          <w:lang w:eastAsia="en-US"/>
        </w:rPr>
        <w:t xml:space="preserve">UF Health </w:t>
      </w:r>
      <w:proofErr w:type="spellStart"/>
      <w:r w:rsidRPr="003C4B76">
        <w:rPr>
          <w:rFonts w:ascii="Times New Roman" w:eastAsia="Times New Roman" w:hAnsi="Times New Roman" w:cs="Times New Roman"/>
          <w:i/>
          <w:color w:val="202020"/>
          <w:sz w:val="24"/>
          <w:szCs w:val="24"/>
          <w:lang w:eastAsia="en-US"/>
        </w:rPr>
        <w:t>Shands</w:t>
      </w:r>
      <w:proofErr w:type="spellEnd"/>
      <w:r w:rsidRPr="003C4B76">
        <w:rPr>
          <w:rFonts w:ascii="Times New Roman" w:eastAsia="Times New Roman" w:hAnsi="Times New Roman" w:cs="Times New Roman"/>
          <w:i/>
          <w:color w:val="202020"/>
          <w:sz w:val="24"/>
          <w:szCs w:val="24"/>
          <w:lang w:eastAsia="en-US"/>
        </w:rPr>
        <w:t xml:space="preserve"> Emergency Room / Trauma Center: </w:t>
      </w:r>
      <w:r w:rsidRPr="003C4B76">
        <w:rPr>
          <w:rFonts w:ascii="Times New Roman" w:eastAsia="Times New Roman" w:hAnsi="Times New Roman" w:cs="Times New Roman"/>
          <w:color w:val="202020"/>
          <w:sz w:val="24"/>
          <w:szCs w:val="24"/>
          <w:lang w:eastAsia="en-US"/>
        </w:rPr>
        <w:t xml:space="preserve">For immediate medical care call </w:t>
      </w:r>
    </w:p>
    <w:p w14:paraId="4697958B"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color w:val="202020"/>
          <w:sz w:val="24"/>
          <w:szCs w:val="24"/>
          <w:lang w:eastAsia="en-US"/>
        </w:rPr>
        <w:t>352-733-0111 or go to the emergency room at 1515 SW Archer Road,</w:t>
      </w:r>
      <w:r w:rsidRPr="003C4B76">
        <w:rPr>
          <w:rFonts w:ascii="Times New Roman" w:eastAsia="Times New Roman" w:hAnsi="Times New Roman" w:cs="Times New Roman"/>
          <w:sz w:val="24"/>
          <w:szCs w:val="24"/>
          <w:lang w:eastAsia="en-US"/>
        </w:rPr>
        <w:t xml:space="preserve"> </w:t>
      </w:r>
    </w:p>
    <w:p w14:paraId="4050C7EB"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color w:val="202020"/>
          <w:sz w:val="24"/>
          <w:szCs w:val="24"/>
          <w:lang w:eastAsia="en-US"/>
        </w:rPr>
        <w:t xml:space="preserve">Gainesville, FL 32608; </w:t>
      </w:r>
      <w:hyperlink r:id="rId26">
        <w:r w:rsidRPr="003C4B76">
          <w:rPr>
            <w:rFonts w:ascii="Times New Roman" w:eastAsia="Times New Roman" w:hAnsi="Times New Roman" w:cs="Times New Roman"/>
            <w:color w:val="800080"/>
            <w:sz w:val="24"/>
            <w:szCs w:val="24"/>
            <w:u w:val="single" w:color="800080"/>
            <w:lang w:eastAsia="en-US"/>
          </w:rPr>
          <w:t>Visit the UF Health Emergency Room and Trauma Center website</w:t>
        </w:r>
      </w:hyperlink>
      <w:hyperlink r:id="rId27">
        <w:r w:rsidRPr="003C4B76">
          <w:rPr>
            <w:rFonts w:ascii="Times New Roman" w:eastAsia="Times New Roman" w:hAnsi="Times New Roman" w:cs="Times New Roman"/>
            <w:color w:val="202020"/>
            <w:sz w:val="24"/>
            <w:szCs w:val="24"/>
            <w:lang w:eastAsia="en-US"/>
          </w:rPr>
          <w:t>.</w:t>
        </w:r>
      </w:hyperlink>
      <w:r w:rsidRPr="003C4B76">
        <w:rPr>
          <w:rFonts w:ascii="Times New Roman" w:eastAsia="Times New Roman" w:hAnsi="Times New Roman" w:cs="Times New Roman"/>
          <w:sz w:val="24"/>
          <w:szCs w:val="24"/>
          <w:lang w:eastAsia="en-US"/>
        </w:rPr>
        <w:t xml:space="preserve"> </w:t>
      </w:r>
    </w:p>
    <w:p w14:paraId="761254B7"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p>
    <w:p w14:paraId="3848E239" w14:textId="77777777" w:rsidR="00B37CA6" w:rsidRPr="003C4B76" w:rsidRDefault="00B37CA6" w:rsidP="00B37CA6">
      <w:pPr>
        <w:spacing w:after="0" w:line="240" w:lineRule="auto"/>
        <w:rPr>
          <w:rFonts w:ascii="Times New Roman" w:eastAsia="Times New Roman" w:hAnsi="Times New Roman" w:cs="Times New Roman"/>
          <w:i/>
          <w:iCs/>
          <w:sz w:val="24"/>
          <w:szCs w:val="24"/>
          <w:lang w:eastAsia="en-US"/>
        </w:rPr>
      </w:pPr>
      <w:r w:rsidRPr="003C4B76">
        <w:rPr>
          <w:rFonts w:ascii="Times New Roman" w:eastAsia="Times New Roman" w:hAnsi="Times New Roman" w:cs="Times New Roman"/>
          <w:b/>
          <w:i/>
          <w:iCs/>
          <w:sz w:val="24"/>
          <w:szCs w:val="24"/>
          <w:lang w:eastAsia="en-US"/>
        </w:rPr>
        <w:t>Academic Resources</w:t>
      </w:r>
    </w:p>
    <w:p w14:paraId="5F1B745B" w14:textId="77777777" w:rsidR="00B37CA6" w:rsidRPr="003C4B76" w:rsidRDefault="00B37CA6" w:rsidP="00B37CA6">
      <w:pPr>
        <w:spacing w:after="0" w:line="240" w:lineRule="auto"/>
        <w:rPr>
          <w:rFonts w:ascii="Times New Roman" w:eastAsia="Times New Roman" w:hAnsi="Times New Roman" w:cs="Times New Roman"/>
          <w:i/>
          <w:sz w:val="24"/>
          <w:szCs w:val="24"/>
          <w:lang w:eastAsia="en-US"/>
        </w:rPr>
      </w:pPr>
      <w:r w:rsidRPr="003C4B76">
        <w:rPr>
          <w:rFonts w:ascii="Times New Roman" w:eastAsia="Times New Roman" w:hAnsi="Times New Roman" w:cs="Times New Roman"/>
          <w:i/>
          <w:sz w:val="24"/>
          <w:szCs w:val="24"/>
          <w:lang w:eastAsia="en-US"/>
        </w:rPr>
        <w:t xml:space="preserve"> </w:t>
      </w:r>
    </w:p>
    <w:p w14:paraId="3B4BA41F"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sz w:val="24"/>
          <w:szCs w:val="24"/>
          <w:lang w:eastAsia="en-US"/>
        </w:rPr>
        <w:t>E-learning technical support</w:t>
      </w:r>
      <w:r w:rsidRPr="003C4B76">
        <w:rPr>
          <w:rFonts w:ascii="Times New Roman" w:eastAsia="Times New Roman" w:hAnsi="Times New Roman" w:cs="Times New Roman"/>
          <w:sz w:val="24"/>
          <w:szCs w:val="24"/>
          <w:lang w:eastAsia="en-US"/>
        </w:rPr>
        <w:t xml:space="preserve">: Contact the </w:t>
      </w:r>
      <w:hyperlink r:id="rId28">
        <w:r w:rsidRPr="003C4B76">
          <w:rPr>
            <w:rFonts w:ascii="Times New Roman" w:eastAsia="Times New Roman" w:hAnsi="Times New Roman" w:cs="Times New Roman"/>
            <w:color w:val="0562C1"/>
            <w:sz w:val="24"/>
            <w:szCs w:val="24"/>
            <w:u w:val="single" w:color="0562C1"/>
            <w:lang w:eastAsia="en-US"/>
          </w:rPr>
          <w:t>UF Computing Help Desk</w:t>
        </w:r>
      </w:hyperlink>
      <w:hyperlink r:id="rId29">
        <w:r w:rsidRPr="003C4B76">
          <w:rPr>
            <w:rFonts w:ascii="Times New Roman" w:eastAsia="Times New Roman" w:hAnsi="Times New Roman" w:cs="Times New Roman"/>
            <w:color w:val="0562C1"/>
            <w:sz w:val="24"/>
            <w:szCs w:val="24"/>
            <w:lang w:eastAsia="en-US"/>
          </w:rPr>
          <w:t xml:space="preserve"> </w:t>
        </w:r>
      </w:hyperlink>
      <w:hyperlink r:id="rId30">
        <w:r w:rsidRPr="003C4B76">
          <w:rPr>
            <w:rFonts w:ascii="Times New Roman" w:eastAsia="Times New Roman" w:hAnsi="Times New Roman" w:cs="Times New Roman"/>
            <w:sz w:val="24"/>
            <w:szCs w:val="24"/>
            <w:lang w:eastAsia="en-US"/>
          </w:rPr>
          <w:t>a</w:t>
        </w:r>
      </w:hyperlink>
      <w:r w:rsidRPr="003C4B76">
        <w:rPr>
          <w:rFonts w:ascii="Times New Roman" w:eastAsia="Times New Roman" w:hAnsi="Times New Roman" w:cs="Times New Roman"/>
          <w:sz w:val="24"/>
          <w:szCs w:val="24"/>
          <w:lang w:eastAsia="en-US"/>
        </w:rPr>
        <w:t xml:space="preserve">t 352-392-4357 or via e-mail at </w:t>
      </w:r>
      <w:r w:rsidRPr="003C4B76">
        <w:rPr>
          <w:rFonts w:ascii="Times New Roman" w:eastAsia="Times New Roman" w:hAnsi="Times New Roman" w:cs="Times New Roman"/>
          <w:color w:val="0562C1"/>
          <w:sz w:val="24"/>
          <w:szCs w:val="24"/>
          <w:u w:val="single" w:color="0562C1"/>
          <w:lang w:eastAsia="en-US"/>
        </w:rPr>
        <w:t>helpdesk@ufl.edu</w:t>
      </w:r>
      <w:r w:rsidRPr="003C4B76">
        <w:rPr>
          <w:rFonts w:ascii="Times New Roman" w:eastAsia="Times New Roman" w:hAnsi="Times New Roman" w:cs="Times New Roman"/>
          <w:sz w:val="24"/>
          <w:szCs w:val="24"/>
          <w:lang w:eastAsia="en-US"/>
        </w:rPr>
        <w:t xml:space="preserve">. </w:t>
      </w:r>
    </w:p>
    <w:p w14:paraId="5FE403AA"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496D78C2" w14:textId="77777777" w:rsidR="00B37CA6" w:rsidRPr="003C4B76" w:rsidRDefault="00000000" w:rsidP="00B37CA6">
      <w:pPr>
        <w:spacing w:after="0" w:line="240" w:lineRule="auto"/>
        <w:rPr>
          <w:rFonts w:ascii="Times New Roman" w:eastAsia="Times New Roman" w:hAnsi="Times New Roman" w:cs="Times New Roman"/>
          <w:sz w:val="24"/>
          <w:szCs w:val="24"/>
          <w:lang w:eastAsia="en-US"/>
        </w:rPr>
      </w:pPr>
      <w:hyperlink r:id="rId31">
        <w:r w:rsidR="00B37CA6" w:rsidRPr="003C4B76">
          <w:rPr>
            <w:rFonts w:ascii="Times New Roman" w:eastAsia="Times New Roman" w:hAnsi="Times New Roman" w:cs="Times New Roman"/>
            <w:i/>
            <w:color w:val="800080"/>
            <w:sz w:val="24"/>
            <w:szCs w:val="24"/>
            <w:u w:val="single" w:color="800080"/>
            <w:lang w:eastAsia="en-US"/>
          </w:rPr>
          <w:t>Career Connections Center</w:t>
        </w:r>
      </w:hyperlink>
      <w:hyperlink r:id="rId32">
        <w:r w:rsidR="00B37CA6" w:rsidRPr="003C4B76">
          <w:rPr>
            <w:rFonts w:ascii="Times New Roman" w:eastAsia="Times New Roman" w:hAnsi="Times New Roman" w:cs="Times New Roman"/>
            <w:sz w:val="24"/>
            <w:szCs w:val="24"/>
            <w:lang w:eastAsia="en-US"/>
          </w:rPr>
          <w:t>:</w:t>
        </w:r>
      </w:hyperlink>
      <w:r w:rsidR="00B37CA6" w:rsidRPr="003C4B76">
        <w:rPr>
          <w:rFonts w:ascii="Times New Roman" w:eastAsia="Times New Roman" w:hAnsi="Times New Roman" w:cs="Times New Roman"/>
          <w:sz w:val="24"/>
          <w:szCs w:val="24"/>
          <w:lang w:eastAsia="en-US"/>
        </w:rPr>
        <w:t xml:space="preserve"> Reitz Union Suite 1300, 352-392-1601. Career assistance and counseling services.</w:t>
      </w:r>
      <w:r w:rsidR="00B37CA6" w:rsidRPr="003C4B76">
        <w:rPr>
          <w:rFonts w:ascii="Times New Roman" w:eastAsia="Times New Roman" w:hAnsi="Times New Roman" w:cs="Times New Roman"/>
          <w:i/>
          <w:sz w:val="24"/>
          <w:szCs w:val="24"/>
          <w:lang w:eastAsia="en-US"/>
        </w:rPr>
        <w:t xml:space="preserve"> </w:t>
      </w:r>
      <w:r w:rsidR="00B37CA6" w:rsidRPr="003C4B76">
        <w:rPr>
          <w:rFonts w:ascii="Times New Roman" w:eastAsia="Times New Roman" w:hAnsi="Times New Roman" w:cs="Times New Roman"/>
          <w:sz w:val="24"/>
          <w:szCs w:val="24"/>
          <w:lang w:eastAsia="en-US"/>
        </w:rPr>
        <w:br/>
      </w:r>
    </w:p>
    <w:p w14:paraId="07BE88D1" w14:textId="77777777" w:rsidR="00B37CA6" w:rsidRPr="003C4B76" w:rsidRDefault="00000000" w:rsidP="00B37CA6">
      <w:pPr>
        <w:spacing w:after="0" w:line="240" w:lineRule="auto"/>
        <w:rPr>
          <w:rFonts w:ascii="Times New Roman" w:eastAsia="Times New Roman" w:hAnsi="Times New Roman" w:cs="Times New Roman"/>
          <w:sz w:val="24"/>
          <w:szCs w:val="24"/>
          <w:lang w:eastAsia="en-US"/>
        </w:rPr>
      </w:pPr>
      <w:hyperlink r:id="rId33">
        <w:r w:rsidR="00B37CA6" w:rsidRPr="003C4B76">
          <w:rPr>
            <w:rFonts w:ascii="Times New Roman" w:eastAsia="Times New Roman" w:hAnsi="Times New Roman" w:cs="Times New Roman"/>
            <w:i/>
            <w:color w:val="800080"/>
            <w:sz w:val="24"/>
            <w:szCs w:val="24"/>
            <w:u w:val="single" w:color="800080"/>
            <w:lang w:eastAsia="en-US"/>
          </w:rPr>
          <w:t>Library Support</w:t>
        </w:r>
      </w:hyperlink>
      <w:hyperlink r:id="rId34">
        <w:r w:rsidR="00B37CA6" w:rsidRPr="003C4B76">
          <w:rPr>
            <w:rFonts w:ascii="Times New Roman" w:eastAsia="Times New Roman" w:hAnsi="Times New Roman" w:cs="Times New Roman"/>
            <w:sz w:val="24"/>
            <w:szCs w:val="24"/>
            <w:lang w:eastAsia="en-US"/>
          </w:rPr>
          <w:t>:</w:t>
        </w:r>
      </w:hyperlink>
      <w:r w:rsidR="00B37CA6" w:rsidRPr="003C4B76">
        <w:rPr>
          <w:rFonts w:ascii="Times New Roman" w:eastAsia="Times New Roman" w:hAnsi="Times New Roman" w:cs="Times New Roman"/>
          <w:sz w:val="24"/>
          <w:szCs w:val="24"/>
          <w:lang w:eastAsia="en-US"/>
        </w:rPr>
        <w:t xml:space="preserve"> Various ways to receive assistance with respect to using the libraries or finding resources. </w:t>
      </w:r>
    </w:p>
    <w:p w14:paraId="33936157"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380A0EE9" w14:textId="77777777" w:rsidR="00B37CA6" w:rsidRPr="003C4B76" w:rsidRDefault="00000000" w:rsidP="00B37CA6">
      <w:pPr>
        <w:spacing w:after="0" w:line="240" w:lineRule="auto"/>
        <w:rPr>
          <w:rFonts w:ascii="Times New Roman" w:eastAsia="Times New Roman" w:hAnsi="Times New Roman" w:cs="Times New Roman"/>
          <w:sz w:val="24"/>
          <w:szCs w:val="24"/>
          <w:lang w:eastAsia="en-US"/>
        </w:rPr>
      </w:pPr>
      <w:hyperlink r:id="rId35">
        <w:r w:rsidR="00B37CA6" w:rsidRPr="003C4B76">
          <w:rPr>
            <w:rFonts w:ascii="Times New Roman" w:eastAsia="Times New Roman" w:hAnsi="Times New Roman" w:cs="Times New Roman"/>
            <w:i/>
            <w:color w:val="800080"/>
            <w:sz w:val="24"/>
            <w:szCs w:val="24"/>
            <w:u w:val="single" w:color="800080"/>
            <w:lang w:eastAsia="en-US"/>
          </w:rPr>
          <w:t>Teaching Center</w:t>
        </w:r>
      </w:hyperlink>
      <w:hyperlink r:id="rId36">
        <w:r w:rsidR="00B37CA6" w:rsidRPr="003C4B76">
          <w:rPr>
            <w:rFonts w:ascii="Times New Roman" w:eastAsia="Times New Roman" w:hAnsi="Times New Roman" w:cs="Times New Roman"/>
            <w:sz w:val="24"/>
            <w:szCs w:val="24"/>
            <w:lang w:eastAsia="en-US"/>
          </w:rPr>
          <w:t>:</w:t>
        </w:r>
      </w:hyperlink>
      <w:r w:rsidR="00B37CA6" w:rsidRPr="003C4B76">
        <w:rPr>
          <w:rFonts w:ascii="Times New Roman" w:eastAsia="Times New Roman" w:hAnsi="Times New Roman" w:cs="Times New Roman"/>
          <w:sz w:val="24"/>
          <w:szCs w:val="24"/>
          <w:lang w:eastAsia="en-US"/>
        </w:rPr>
        <w:t xml:space="preserve"> Broward Hall, 352-392-2010 or to make an appointment 352- 392-6420. General study skills and tutoring.  </w:t>
      </w:r>
    </w:p>
    <w:p w14:paraId="74EAE558"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726D65F7" w14:textId="77777777" w:rsidR="00B37CA6" w:rsidRPr="003C4B76" w:rsidRDefault="00000000" w:rsidP="00B37CA6">
      <w:pPr>
        <w:spacing w:after="0" w:line="240" w:lineRule="auto"/>
        <w:rPr>
          <w:rFonts w:ascii="Times New Roman" w:eastAsia="Times New Roman" w:hAnsi="Times New Roman" w:cs="Times New Roman"/>
          <w:sz w:val="24"/>
          <w:szCs w:val="24"/>
          <w:lang w:eastAsia="en-US"/>
        </w:rPr>
      </w:pPr>
      <w:hyperlink r:id="rId37">
        <w:r w:rsidR="00B37CA6" w:rsidRPr="003C4B76">
          <w:rPr>
            <w:rFonts w:ascii="Times New Roman" w:eastAsia="Times New Roman" w:hAnsi="Times New Roman" w:cs="Times New Roman"/>
            <w:i/>
            <w:color w:val="800080"/>
            <w:sz w:val="24"/>
            <w:szCs w:val="24"/>
            <w:u w:val="single" w:color="800080"/>
            <w:lang w:eastAsia="en-US"/>
          </w:rPr>
          <w:t>Writing Studio</w:t>
        </w:r>
      </w:hyperlink>
      <w:hyperlink r:id="rId38">
        <w:r w:rsidR="00B37CA6" w:rsidRPr="003C4B76">
          <w:rPr>
            <w:rFonts w:ascii="Times New Roman" w:eastAsia="Times New Roman" w:hAnsi="Times New Roman" w:cs="Times New Roman"/>
            <w:i/>
            <w:sz w:val="24"/>
            <w:szCs w:val="24"/>
            <w:lang w:eastAsia="en-US"/>
          </w:rPr>
          <w:t>:</w:t>
        </w:r>
      </w:hyperlink>
      <w:r w:rsidR="00B37CA6" w:rsidRPr="003C4B76">
        <w:rPr>
          <w:rFonts w:ascii="Times New Roman" w:eastAsia="Times New Roman" w:hAnsi="Times New Roman" w:cs="Times New Roman"/>
          <w:i/>
          <w:sz w:val="24"/>
          <w:szCs w:val="24"/>
          <w:lang w:eastAsia="en-US"/>
        </w:rPr>
        <w:t xml:space="preserve"> </w:t>
      </w:r>
      <w:r w:rsidR="00B37CA6" w:rsidRPr="003C4B76">
        <w:rPr>
          <w:rFonts w:ascii="Times New Roman" w:eastAsia="Times New Roman" w:hAnsi="Times New Roman" w:cs="Times New Roman"/>
          <w:sz w:val="24"/>
          <w:szCs w:val="24"/>
          <w:lang w:eastAsia="en-US"/>
        </w:rPr>
        <w:t>2215 Turlington Hall</w:t>
      </w:r>
      <w:r w:rsidR="00B37CA6" w:rsidRPr="003C4B76">
        <w:rPr>
          <w:rFonts w:ascii="Times New Roman" w:eastAsia="Times New Roman" w:hAnsi="Times New Roman" w:cs="Times New Roman"/>
          <w:i/>
          <w:sz w:val="24"/>
          <w:szCs w:val="24"/>
          <w:lang w:eastAsia="en-US"/>
        </w:rPr>
        <w:t xml:space="preserve">, </w:t>
      </w:r>
      <w:r w:rsidR="00B37CA6" w:rsidRPr="003C4B76">
        <w:rPr>
          <w:rFonts w:ascii="Times New Roman" w:eastAsia="Times New Roman" w:hAnsi="Times New Roman" w:cs="Times New Roman"/>
          <w:sz w:val="24"/>
          <w:szCs w:val="24"/>
          <w:lang w:eastAsia="en-US"/>
        </w:rPr>
        <w:t xml:space="preserve">352-846-1138. Help brainstorming, formatting, and writing papers. </w:t>
      </w:r>
    </w:p>
    <w:p w14:paraId="69ED9E74"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 </w:t>
      </w:r>
    </w:p>
    <w:p w14:paraId="5BE4AD5E"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sz w:val="24"/>
          <w:szCs w:val="24"/>
          <w:lang w:eastAsia="en-US"/>
        </w:rPr>
        <w:t>Student Complaints On-Campus</w:t>
      </w:r>
      <w:r w:rsidRPr="003C4B76">
        <w:rPr>
          <w:rFonts w:ascii="Times New Roman" w:eastAsia="Times New Roman" w:hAnsi="Times New Roman" w:cs="Times New Roman"/>
          <w:sz w:val="24"/>
          <w:szCs w:val="24"/>
          <w:lang w:eastAsia="en-US"/>
        </w:rPr>
        <w:t xml:space="preserve">: </w:t>
      </w:r>
      <w:hyperlink r:id="rId39">
        <w:r w:rsidRPr="003C4B76">
          <w:rPr>
            <w:rFonts w:ascii="Times New Roman" w:eastAsia="Times New Roman" w:hAnsi="Times New Roman" w:cs="Times New Roman"/>
            <w:color w:val="800080"/>
            <w:sz w:val="24"/>
            <w:szCs w:val="24"/>
            <w:u w:val="single" w:color="800080"/>
            <w:lang w:eastAsia="en-US"/>
          </w:rPr>
          <w:t xml:space="preserve">Visit the Student Honor Code and Student </w:t>
        </w:r>
      </w:hyperlink>
      <w:hyperlink r:id="rId40">
        <w:r w:rsidRPr="003C4B76">
          <w:rPr>
            <w:rFonts w:ascii="Times New Roman" w:eastAsia="Times New Roman" w:hAnsi="Times New Roman" w:cs="Times New Roman"/>
            <w:color w:val="800080"/>
            <w:sz w:val="24"/>
            <w:szCs w:val="24"/>
            <w:u w:val="single" w:color="800080"/>
            <w:lang w:eastAsia="en-US"/>
          </w:rPr>
          <w:t>Conduct Code webpage for more information</w:t>
        </w:r>
      </w:hyperlink>
      <w:hyperlink r:id="rId41">
        <w:r w:rsidRPr="003C4B76">
          <w:rPr>
            <w:rFonts w:ascii="Times New Roman" w:eastAsia="Times New Roman" w:hAnsi="Times New Roman" w:cs="Times New Roman"/>
            <w:sz w:val="24"/>
            <w:szCs w:val="24"/>
            <w:lang w:eastAsia="en-US"/>
          </w:rPr>
          <w:t>.</w:t>
        </w:r>
      </w:hyperlink>
      <w:r w:rsidRPr="003C4B76">
        <w:rPr>
          <w:rFonts w:ascii="Times New Roman" w:eastAsia="Times New Roman" w:hAnsi="Times New Roman" w:cs="Times New Roman"/>
          <w:sz w:val="24"/>
          <w:szCs w:val="24"/>
          <w:lang w:eastAsia="en-US"/>
        </w:rPr>
        <w:t xml:space="preserve">  </w:t>
      </w:r>
    </w:p>
    <w:p w14:paraId="6EDBD832"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lastRenderedPageBreak/>
        <w:t xml:space="preserve"> </w:t>
      </w:r>
    </w:p>
    <w:p w14:paraId="0CF0F08B" w14:textId="0D86F471"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i/>
          <w:sz w:val="24"/>
          <w:szCs w:val="24"/>
          <w:lang w:eastAsia="en-US"/>
        </w:rPr>
        <w:t>On-Line Students Complaints</w:t>
      </w:r>
      <w:r w:rsidRPr="003C4B76">
        <w:rPr>
          <w:rFonts w:ascii="Times New Roman" w:eastAsia="Times New Roman" w:hAnsi="Times New Roman" w:cs="Times New Roman"/>
          <w:sz w:val="24"/>
          <w:szCs w:val="24"/>
          <w:lang w:eastAsia="en-US"/>
        </w:rPr>
        <w:t xml:space="preserve">: </w:t>
      </w:r>
      <w:hyperlink r:id="rId42">
        <w:r w:rsidRPr="003C4B76">
          <w:rPr>
            <w:rFonts w:ascii="Times New Roman" w:eastAsia="Times New Roman" w:hAnsi="Times New Roman" w:cs="Times New Roman"/>
            <w:color w:val="800080"/>
            <w:sz w:val="24"/>
            <w:szCs w:val="24"/>
            <w:u w:val="single" w:color="800080"/>
            <w:lang w:eastAsia="en-US"/>
          </w:rPr>
          <w:t xml:space="preserve">View the Distance Learning Student Complaint </w:t>
        </w:r>
      </w:hyperlink>
      <w:hyperlink r:id="rId43">
        <w:r w:rsidRPr="003C4B76">
          <w:rPr>
            <w:rFonts w:ascii="Times New Roman" w:eastAsia="Times New Roman" w:hAnsi="Times New Roman" w:cs="Times New Roman"/>
            <w:color w:val="800080"/>
            <w:sz w:val="24"/>
            <w:szCs w:val="24"/>
            <w:u w:val="single" w:color="800080"/>
            <w:lang w:eastAsia="en-US"/>
          </w:rPr>
          <w:t>Process</w:t>
        </w:r>
      </w:hyperlink>
      <w:hyperlink r:id="rId44">
        <w:r w:rsidRPr="003C4B76">
          <w:rPr>
            <w:rFonts w:ascii="Times New Roman" w:eastAsia="Times New Roman" w:hAnsi="Times New Roman" w:cs="Times New Roman"/>
            <w:sz w:val="24"/>
            <w:szCs w:val="24"/>
            <w:lang w:eastAsia="en-US"/>
          </w:rPr>
          <w:t>.</w:t>
        </w:r>
      </w:hyperlink>
      <w:r w:rsidRPr="003C4B76">
        <w:rPr>
          <w:rFonts w:ascii="Times New Roman" w:eastAsia="Times New Roman" w:hAnsi="Times New Roman" w:cs="Times New Roman"/>
          <w:sz w:val="24"/>
          <w:szCs w:val="24"/>
          <w:lang w:eastAsia="en-US"/>
        </w:rPr>
        <w:t xml:space="preserve"> </w:t>
      </w:r>
    </w:p>
    <w:p w14:paraId="0D5C47EB"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p>
    <w:p w14:paraId="2350AF7B" w14:textId="77777777" w:rsidR="002C39BB" w:rsidRPr="003C4B76" w:rsidRDefault="002C39BB" w:rsidP="002C39BB">
      <w:pPr>
        <w:spacing w:after="120"/>
        <w:rPr>
          <w:rFonts w:ascii="Times New Roman" w:hAnsi="Times New Roman" w:cs="Times New Roman"/>
          <w:b/>
          <w:bCs/>
          <w:sz w:val="24"/>
          <w:szCs w:val="24"/>
          <w:u w:val="single"/>
        </w:rPr>
      </w:pPr>
      <w:r w:rsidRPr="003C4B76">
        <w:rPr>
          <w:rFonts w:ascii="Times New Roman" w:hAnsi="Times New Roman" w:cs="Times New Roman"/>
          <w:b/>
          <w:bCs/>
          <w:sz w:val="24"/>
          <w:szCs w:val="24"/>
          <w:u w:val="single"/>
        </w:rPr>
        <w:t>Online Course Evaluation Process</w:t>
      </w:r>
    </w:p>
    <w:p w14:paraId="6B1675B5" w14:textId="225CDFFD" w:rsidR="00075272" w:rsidRPr="003C4B76" w:rsidRDefault="00B37CA6" w:rsidP="002C39BB">
      <w:pPr>
        <w:rPr>
          <w:rFonts w:ascii="Times New Roman" w:hAnsi="Times New Roman" w:cs="Times New Roman"/>
          <w:sz w:val="24"/>
          <w:szCs w:val="24"/>
        </w:rPr>
      </w:pPr>
      <w:r w:rsidRPr="003C4B76">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3C4B76">
        <w:rPr>
          <w:rFonts w:ascii="Times New Roman" w:hAnsi="Times New Roman" w:cs="Times New Roman"/>
          <w:sz w:val="24"/>
          <w:szCs w:val="24"/>
        </w:rPr>
        <w:t>GatorEvals</w:t>
      </w:r>
      <w:proofErr w:type="spellEnd"/>
      <w:r w:rsidRPr="003C4B76">
        <w:rPr>
          <w:rFonts w:ascii="Times New Roman" w:hAnsi="Times New Roman" w:cs="Times New Roman"/>
          <w:sz w:val="24"/>
          <w:szCs w:val="24"/>
        </w:rPr>
        <w:t xml:space="preserve">. Guidance on how to give feedback in a professional and respectful manner is available at https://gatorevals.aa.ufl.edu/students/. Students are notified when the evaluation period opens and can complete evaluations through the email, they receive from </w:t>
      </w:r>
      <w:proofErr w:type="spellStart"/>
      <w:r w:rsidRPr="003C4B76">
        <w:rPr>
          <w:rFonts w:ascii="Times New Roman" w:hAnsi="Times New Roman" w:cs="Times New Roman"/>
          <w:sz w:val="24"/>
          <w:szCs w:val="24"/>
        </w:rPr>
        <w:t>GatorEvals</w:t>
      </w:r>
      <w:proofErr w:type="spellEnd"/>
      <w:r w:rsidRPr="003C4B76">
        <w:rPr>
          <w:rFonts w:ascii="Times New Roman" w:hAnsi="Times New Roman" w:cs="Times New Roman"/>
          <w:sz w:val="24"/>
          <w:szCs w:val="24"/>
        </w:rPr>
        <w:t xml:space="preserve">, in their Canvas course menu under </w:t>
      </w:r>
      <w:proofErr w:type="spellStart"/>
      <w:r w:rsidRPr="003C4B76">
        <w:rPr>
          <w:rFonts w:ascii="Times New Roman" w:hAnsi="Times New Roman" w:cs="Times New Roman"/>
          <w:sz w:val="24"/>
          <w:szCs w:val="24"/>
        </w:rPr>
        <w:t>GatorEvals</w:t>
      </w:r>
      <w:proofErr w:type="spellEnd"/>
      <w:r w:rsidRPr="003C4B76">
        <w:rPr>
          <w:rFonts w:ascii="Times New Roman" w:hAnsi="Times New Roman" w:cs="Times New Roman"/>
          <w:sz w:val="24"/>
          <w:szCs w:val="24"/>
        </w:rPr>
        <w:t xml:space="preserve">, or via https://ufl.bluera.com/ufl/. Summaries of course evaluation results are available to students at </w:t>
      </w:r>
      <w:hyperlink r:id="rId45" w:history="1">
        <w:r w:rsidRPr="003C4B76">
          <w:rPr>
            <w:rStyle w:val="Hyperlink"/>
            <w:rFonts w:ascii="Times New Roman" w:hAnsi="Times New Roman" w:cs="Times New Roman"/>
            <w:sz w:val="24"/>
            <w:szCs w:val="24"/>
          </w:rPr>
          <w:t>https://gatorevals.aa.ufl.edu/public-results/</w:t>
        </w:r>
      </w:hyperlink>
      <w:r w:rsidRPr="003C4B76">
        <w:rPr>
          <w:rFonts w:ascii="Times New Roman" w:hAnsi="Times New Roman" w:cs="Times New Roman"/>
          <w:sz w:val="24"/>
          <w:szCs w:val="24"/>
        </w:rPr>
        <w:t xml:space="preserve"> .</w:t>
      </w:r>
    </w:p>
    <w:p w14:paraId="64F5ADE4" w14:textId="77777777" w:rsidR="00B37CA6" w:rsidRPr="003C4B76" w:rsidRDefault="00B37CA6" w:rsidP="00B37CA6">
      <w:pPr>
        <w:rPr>
          <w:rFonts w:ascii="Times New Roman" w:eastAsia="Times New Roman" w:hAnsi="Times New Roman" w:cs="Times New Roman"/>
          <w:b/>
          <w:bCs/>
          <w:sz w:val="24"/>
          <w:szCs w:val="24"/>
          <w:lang w:eastAsia="en-US"/>
        </w:rPr>
      </w:pPr>
      <w:r w:rsidRPr="003C4B76">
        <w:rPr>
          <w:rFonts w:ascii="Times New Roman" w:eastAsia="Times New Roman" w:hAnsi="Times New Roman" w:cs="Times New Roman"/>
          <w:b/>
          <w:bCs/>
          <w:sz w:val="24"/>
          <w:szCs w:val="24"/>
          <w:u w:val="single"/>
          <w:lang w:eastAsia="en-US"/>
        </w:rPr>
        <w:t>Lauren’s Promise</w:t>
      </w:r>
      <w:r w:rsidRPr="003C4B76">
        <w:rPr>
          <w:rFonts w:ascii="Times New Roman" w:eastAsia="Times New Roman" w:hAnsi="Times New Roman" w:cs="Times New Roman"/>
          <w:b/>
          <w:bCs/>
          <w:sz w:val="24"/>
          <w:szCs w:val="24"/>
          <w:lang w:eastAsia="en-US"/>
        </w:rPr>
        <w:t xml:space="preserve">: I will listen and believe you if someone is threatening you. </w:t>
      </w:r>
    </w:p>
    <w:p w14:paraId="401CFC77" w14:textId="71BA39C0" w:rsidR="00B37CA6" w:rsidRPr="003C4B76" w:rsidRDefault="00B37CA6" w:rsidP="00B37CA6">
      <w:pPr>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Lauren McCluskey, a 21-year-old honors student athlete, was murdered on October 22, 2018, by a man she briefly dated on the University of Utah Campus. We must all take actions to ensure this never happens again. Any form of sexual harassment or violence will not be excused or tolerated at the University of Florida. </w:t>
      </w:r>
    </w:p>
    <w:p w14:paraId="330E25A4" w14:textId="77777777" w:rsidR="00B37CA6" w:rsidRPr="003C4B76" w:rsidRDefault="00B37CA6" w:rsidP="00B37CA6">
      <w:pPr>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If you are experiencing sexual assault, relationship violence, or stalking, you can take the following actions:</w:t>
      </w:r>
    </w:p>
    <w:p w14:paraId="40C6D833" w14:textId="77777777" w:rsidR="00B37CA6" w:rsidRPr="003C4B76" w:rsidRDefault="00B37CA6" w:rsidP="00B37CA6">
      <w:pPr>
        <w:numPr>
          <w:ilvl w:val="0"/>
          <w:numId w:val="18"/>
        </w:numPr>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If you are in immediate danger, call 911.</w:t>
      </w:r>
    </w:p>
    <w:p w14:paraId="2760EB47" w14:textId="77777777" w:rsidR="00B37CA6" w:rsidRPr="003C4B76" w:rsidRDefault="00B37CA6" w:rsidP="00B37CA6">
      <w:pPr>
        <w:numPr>
          <w:ilvl w:val="0"/>
          <w:numId w:val="18"/>
        </w:numPr>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Report it to me, and I will connect you to resources.</w:t>
      </w:r>
    </w:p>
    <w:p w14:paraId="4C2ED8F6" w14:textId="77777777" w:rsidR="00B37CA6" w:rsidRPr="003C4B76" w:rsidRDefault="00B37CA6" w:rsidP="00B37CA6">
      <w:pPr>
        <w:numPr>
          <w:ilvl w:val="0"/>
          <w:numId w:val="18"/>
        </w:numPr>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Seek confidential sources of support and help:</w:t>
      </w:r>
    </w:p>
    <w:p w14:paraId="3C462ADC" w14:textId="77777777" w:rsidR="00B37CA6" w:rsidRPr="003C4B76" w:rsidRDefault="00000000" w:rsidP="00B37CA6">
      <w:pPr>
        <w:numPr>
          <w:ilvl w:val="1"/>
          <w:numId w:val="18"/>
        </w:numPr>
        <w:rPr>
          <w:rFonts w:ascii="Times New Roman" w:eastAsia="Times New Roman" w:hAnsi="Times New Roman" w:cs="Times New Roman"/>
          <w:sz w:val="24"/>
          <w:szCs w:val="24"/>
          <w:lang w:eastAsia="en-US"/>
        </w:rPr>
      </w:pPr>
      <w:hyperlink r:id="rId46" w:history="1">
        <w:r w:rsidR="00B37CA6" w:rsidRPr="003C4B76">
          <w:rPr>
            <w:rFonts w:ascii="Times New Roman" w:eastAsia="Times New Roman" w:hAnsi="Times New Roman" w:cs="Times New Roman"/>
            <w:color w:val="2E74B5"/>
            <w:sz w:val="24"/>
            <w:szCs w:val="24"/>
            <w:u w:val="single"/>
            <w:lang w:eastAsia="en-US"/>
          </w:rPr>
          <w:t>UFPD Office of Victim Services</w:t>
        </w:r>
      </w:hyperlink>
      <w:r w:rsidR="00B37CA6" w:rsidRPr="003C4B76">
        <w:rPr>
          <w:rFonts w:ascii="Times New Roman" w:eastAsia="Times New Roman" w:hAnsi="Times New Roman" w:cs="Times New Roman"/>
          <w:sz w:val="24"/>
          <w:szCs w:val="24"/>
          <w:lang w:eastAsia="en-US"/>
        </w:rPr>
        <w:t>: 51 Museum Road, 352-392-5648</w:t>
      </w:r>
    </w:p>
    <w:p w14:paraId="6AE71D6D" w14:textId="77777777" w:rsidR="00B37CA6" w:rsidRPr="003C4B76" w:rsidRDefault="00000000" w:rsidP="00B37CA6">
      <w:pPr>
        <w:numPr>
          <w:ilvl w:val="1"/>
          <w:numId w:val="18"/>
        </w:numPr>
        <w:rPr>
          <w:rFonts w:ascii="Times New Roman" w:eastAsia="Times New Roman" w:hAnsi="Times New Roman" w:cs="Times New Roman"/>
          <w:sz w:val="24"/>
          <w:szCs w:val="24"/>
          <w:lang w:eastAsia="en-US"/>
        </w:rPr>
      </w:pPr>
      <w:hyperlink r:id="rId47" w:history="1">
        <w:r w:rsidR="00B37CA6" w:rsidRPr="003C4B76">
          <w:rPr>
            <w:rFonts w:ascii="Times New Roman" w:eastAsia="Times New Roman" w:hAnsi="Times New Roman" w:cs="Times New Roman"/>
            <w:color w:val="2E74B5"/>
            <w:sz w:val="24"/>
            <w:szCs w:val="24"/>
            <w:u w:val="single"/>
            <w:lang w:eastAsia="en-US"/>
          </w:rPr>
          <w:t>Sexual Assault Recovery Services (SARS)</w:t>
        </w:r>
      </w:hyperlink>
      <w:r w:rsidR="00B37CA6" w:rsidRPr="003C4B76">
        <w:rPr>
          <w:rFonts w:ascii="Times New Roman" w:eastAsia="Times New Roman" w:hAnsi="Times New Roman" w:cs="Times New Roman"/>
          <w:sz w:val="24"/>
          <w:szCs w:val="24"/>
          <w:lang w:eastAsia="en-US"/>
        </w:rPr>
        <w:t>: Infirmary Building, 352-392-1161</w:t>
      </w:r>
    </w:p>
    <w:p w14:paraId="3F60C0D4" w14:textId="77777777" w:rsidR="00B37CA6" w:rsidRPr="003C4B76" w:rsidRDefault="00B37CA6" w:rsidP="00B37CA6">
      <w:pPr>
        <w:numPr>
          <w:ilvl w:val="1"/>
          <w:numId w:val="18"/>
        </w:numPr>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Alachua County Rape Crisis Center (confidential): 352-264-6760</w:t>
      </w:r>
    </w:p>
    <w:p w14:paraId="1FD2EA35"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b/>
          <w:bCs/>
          <w:sz w:val="24"/>
          <w:szCs w:val="24"/>
          <w:u w:val="single"/>
          <w:lang w:eastAsia="en-US"/>
        </w:rPr>
        <w:t>Diversity, Equity, and Inclusion:</w:t>
      </w:r>
      <w:r w:rsidRPr="003C4B76">
        <w:rPr>
          <w:rFonts w:ascii="Times New Roman" w:eastAsia="Times New Roman" w:hAnsi="Times New Roman" w:cs="Times New Roman"/>
          <w:b/>
          <w:bCs/>
          <w:sz w:val="24"/>
          <w:szCs w:val="24"/>
          <w:lang w:eastAsia="en-US"/>
        </w:rPr>
        <w:t xml:space="preserve"> </w:t>
      </w:r>
    </w:p>
    <w:p w14:paraId="4EAEFF53"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p>
    <w:p w14:paraId="7DD263F2" w14:textId="796FBCE8"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The University of Florida’s College of Agricultural and Life Sciences (CALS) supports the University of Florida’s commitment to diversity, equity, and inclusion. By fostering a sense of belonging for students, staff, and faculty, while leveraging the uniqueness of the people who study and work at the university, we believe our campus community is enriched and enhanced by diversity, including but not limited to, race, ethnicity, national origin, gender, gender identity, sexuality, class, and religion. This course will support an understanding of the diversity of our distance and campus communities as well as our agricultural and natural resource communities, locally and globally. </w:t>
      </w:r>
    </w:p>
    <w:p w14:paraId="0B514071" w14:textId="77777777" w:rsidR="00B37CA6" w:rsidRPr="003C4B76" w:rsidRDefault="00B37CA6" w:rsidP="00B37CA6">
      <w:pPr>
        <w:spacing w:after="0" w:line="240" w:lineRule="auto"/>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This course will strive to create a learning environment for students that supports a diversity of thoughts, perspectives, and experiences while honoring your identities. In this class we will take the following approaches to help achieve this:</w:t>
      </w:r>
    </w:p>
    <w:p w14:paraId="4721D68A" w14:textId="77777777" w:rsidR="00B37CA6" w:rsidRPr="003C4B76" w:rsidRDefault="00B37CA6" w:rsidP="00B37CA6">
      <w:pPr>
        <w:numPr>
          <w:ilvl w:val="0"/>
          <w:numId w:val="17"/>
        </w:numPr>
        <w:spacing w:after="0" w:line="240" w:lineRule="auto"/>
        <w:contextualSpacing/>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lastRenderedPageBreak/>
        <w:t xml:space="preserve">All course participants will use the names and pronouns provided by students for use in class. If these differ from those that appear in official university records, you can </w:t>
      </w:r>
      <w:hyperlink r:id="rId48" w:history="1">
        <w:r w:rsidRPr="003C4B76">
          <w:rPr>
            <w:rFonts w:ascii="Times New Roman" w:eastAsia="Times New Roman" w:hAnsi="Times New Roman" w:cs="Times New Roman"/>
            <w:sz w:val="24"/>
            <w:szCs w:val="24"/>
            <w:lang w:eastAsia="en-US"/>
          </w:rPr>
          <w:t xml:space="preserve">change your Display Name at </w:t>
        </w:r>
        <w:proofErr w:type="spellStart"/>
        <w:r w:rsidRPr="003C4B76">
          <w:rPr>
            <w:rFonts w:ascii="Times New Roman" w:eastAsia="Times New Roman" w:hAnsi="Times New Roman" w:cs="Times New Roman"/>
            <w:sz w:val="24"/>
            <w:szCs w:val="24"/>
            <w:lang w:eastAsia="en-US"/>
          </w:rPr>
          <w:t>One.UF</w:t>
        </w:r>
        <w:proofErr w:type="spellEnd"/>
      </w:hyperlink>
      <w:r w:rsidRPr="003C4B76">
        <w:rPr>
          <w:rFonts w:ascii="Times New Roman" w:eastAsia="Times New Roman" w:hAnsi="Times New Roman" w:cs="Times New Roman"/>
          <w:sz w:val="24"/>
          <w:szCs w:val="24"/>
          <w:lang w:eastAsia="en-US"/>
        </w:rPr>
        <w:t>.</w:t>
      </w:r>
    </w:p>
    <w:p w14:paraId="78303B67" w14:textId="77777777" w:rsidR="00B37CA6" w:rsidRPr="003C4B76" w:rsidRDefault="00B37CA6" w:rsidP="00B37CA6">
      <w:pPr>
        <w:numPr>
          <w:ilvl w:val="0"/>
          <w:numId w:val="17"/>
        </w:numPr>
        <w:spacing w:after="0" w:line="240" w:lineRule="auto"/>
        <w:contextualSpacing/>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If your performance in this course is being impacted by your experiences inside and/or outside the classroom, do not hesitate to contact the instructor and/or teaching assistant (TA). Instructors in CALS are a great resource for you and you may provide feedback anonymously.  Feedback may result in general announcements to the class, if necessary, or reporting to appropriate UF personnel to address your concerns. </w:t>
      </w:r>
    </w:p>
    <w:p w14:paraId="6D63E55D" w14:textId="5232E3AF" w:rsidR="00B37CA6" w:rsidRPr="003C4B76" w:rsidRDefault="00B37CA6" w:rsidP="00B37CA6">
      <w:pPr>
        <w:numPr>
          <w:ilvl w:val="0"/>
          <w:numId w:val="17"/>
        </w:numPr>
        <w:spacing w:after="0" w:line="240" w:lineRule="auto"/>
        <w:contextualSpacing/>
        <w:rPr>
          <w:rFonts w:ascii="Times New Roman" w:eastAsia="Times New Roman" w:hAnsi="Times New Roman" w:cs="Times New Roman"/>
          <w:sz w:val="24"/>
          <w:szCs w:val="24"/>
          <w:lang w:eastAsia="en-US"/>
        </w:rPr>
      </w:pPr>
      <w:r w:rsidRPr="003C4B76">
        <w:rPr>
          <w:rFonts w:ascii="Times New Roman" w:eastAsia="Times New Roman" w:hAnsi="Times New Roman" w:cs="Times New Roman"/>
          <w:sz w:val="24"/>
          <w:szCs w:val="24"/>
          <w:lang w:eastAsia="en-US"/>
        </w:rPr>
        <w:t xml:space="preserve">CALS instructors and TAs like many people, are still in the process of learning about diverse perspectives and identities. If something was said in class (by anyone) that makes you feel uncomfortable, please </w:t>
      </w:r>
      <w:r w:rsidR="00955C52" w:rsidRPr="003C4B76">
        <w:rPr>
          <w:rFonts w:ascii="Times New Roman" w:eastAsia="Times New Roman" w:hAnsi="Times New Roman" w:cs="Times New Roman"/>
          <w:sz w:val="24"/>
          <w:szCs w:val="24"/>
          <w:lang w:eastAsia="en-US"/>
        </w:rPr>
        <w:t>discuss it</w:t>
      </w:r>
      <w:r w:rsidRPr="003C4B76">
        <w:rPr>
          <w:rFonts w:ascii="Times New Roman" w:eastAsia="Times New Roman" w:hAnsi="Times New Roman" w:cs="Times New Roman"/>
          <w:sz w:val="24"/>
          <w:szCs w:val="24"/>
          <w:lang w:eastAsia="en-US"/>
        </w:rPr>
        <w:t xml:space="preserve"> with your instructor or TA or contact the CALS Dean’s Office (cals-dean@ufl.edu). </w:t>
      </w:r>
    </w:p>
    <w:bookmarkEnd w:id="3"/>
    <w:p w14:paraId="515BC1C6" w14:textId="77777777" w:rsidR="00B37CA6" w:rsidRPr="003C4B76" w:rsidRDefault="00B37CA6" w:rsidP="002C39BB">
      <w:pPr>
        <w:rPr>
          <w:rFonts w:ascii="Times New Roman" w:hAnsi="Times New Roman" w:cs="Times New Roman"/>
          <w:sz w:val="24"/>
          <w:szCs w:val="24"/>
        </w:rPr>
      </w:pPr>
    </w:p>
    <w:p w14:paraId="1FA010B3" w14:textId="52BAA38A" w:rsidR="00471B0A" w:rsidRPr="00F71CF4" w:rsidRDefault="00E04F29" w:rsidP="00CB5A73">
      <w:pPr>
        <w:jc w:val="center"/>
        <w:rPr>
          <w:rFonts w:ascii="Times New Roman" w:hAnsi="Times New Roman" w:cs="Times New Roman"/>
          <w:b/>
          <w:bCs/>
          <w:sz w:val="24"/>
          <w:szCs w:val="24"/>
          <w:u w:val="single"/>
        </w:rPr>
      </w:pPr>
      <w:r w:rsidRPr="00F71CF4">
        <w:rPr>
          <w:rFonts w:ascii="Times New Roman" w:hAnsi="Times New Roman" w:cs="Times New Roman"/>
          <w:b/>
          <w:bCs/>
          <w:sz w:val="24"/>
          <w:szCs w:val="24"/>
          <w:u w:val="single"/>
        </w:rPr>
        <w:t>TENTATIVE DISCUSSION TOPICS AND TENTATIVE SCHEDULE</w:t>
      </w:r>
    </w:p>
    <w:tbl>
      <w:tblPr>
        <w:tblW w:w="5000" w:type="pct"/>
        <w:jc w:val="center"/>
        <w:tblLook w:val="04A0" w:firstRow="1" w:lastRow="0" w:firstColumn="1" w:lastColumn="0" w:noHBand="0" w:noVBand="1"/>
      </w:tblPr>
      <w:tblGrid>
        <w:gridCol w:w="1167"/>
        <w:gridCol w:w="1269"/>
        <w:gridCol w:w="3606"/>
        <w:gridCol w:w="2254"/>
      </w:tblGrid>
      <w:tr w:rsidR="007E3E1F" w:rsidRPr="007E3E1F" w14:paraId="3B62F85D" w14:textId="77777777" w:rsidTr="00314890">
        <w:trPr>
          <w:trHeight w:val="290"/>
          <w:jc w:val="center"/>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9B25" w14:textId="77777777" w:rsidR="007E3E1F" w:rsidRPr="007E3E1F" w:rsidRDefault="007E3E1F" w:rsidP="007E3E1F">
            <w:pPr>
              <w:spacing w:after="0" w:line="240" w:lineRule="auto"/>
              <w:jc w:val="center"/>
              <w:rPr>
                <w:rFonts w:ascii="Calibri" w:eastAsia="Times New Roman" w:hAnsi="Calibri" w:cs="Calibri"/>
                <w:b/>
                <w:bCs/>
                <w:color w:val="000000"/>
                <w:sz w:val="22"/>
                <w:szCs w:val="22"/>
                <w:lang w:eastAsia="en-US"/>
              </w:rPr>
            </w:pPr>
            <w:r w:rsidRPr="007E3E1F">
              <w:rPr>
                <w:rFonts w:ascii="Calibri" w:eastAsia="Times New Roman" w:hAnsi="Calibri" w:cs="Calibri"/>
                <w:b/>
                <w:bCs/>
                <w:color w:val="000000"/>
                <w:sz w:val="22"/>
                <w:szCs w:val="22"/>
                <w:lang w:eastAsia="en-US"/>
              </w:rPr>
              <w:t>Date</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14:paraId="65528A8B" w14:textId="77777777" w:rsidR="007E3E1F" w:rsidRPr="007E3E1F" w:rsidRDefault="007E3E1F" w:rsidP="007E3E1F">
            <w:pPr>
              <w:spacing w:after="0" w:line="240" w:lineRule="auto"/>
              <w:jc w:val="center"/>
              <w:rPr>
                <w:rFonts w:ascii="Calibri" w:eastAsia="Times New Roman" w:hAnsi="Calibri" w:cs="Calibri"/>
                <w:b/>
                <w:bCs/>
                <w:color w:val="000000"/>
                <w:sz w:val="22"/>
                <w:szCs w:val="22"/>
                <w:lang w:eastAsia="en-US"/>
              </w:rPr>
            </w:pPr>
            <w:r w:rsidRPr="007E3E1F">
              <w:rPr>
                <w:rFonts w:ascii="Calibri" w:eastAsia="Times New Roman" w:hAnsi="Calibri" w:cs="Calibri"/>
                <w:b/>
                <w:bCs/>
                <w:color w:val="000000"/>
                <w:sz w:val="22"/>
                <w:szCs w:val="22"/>
                <w:lang w:eastAsia="en-US"/>
              </w:rPr>
              <w:t>Day</w:t>
            </w:r>
          </w:p>
        </w:tc>
        <w:tc>
          <w:tcPr>
            <w:tcW w:w="1928" w:type="pct"/>
            <w:tcBorders>
              <w:top w:val="single" w:sz="4" w:space="0" w:color="auto"/>
              <w:left w:val="nil"/>
              <w:bottom w:val="single" w:sz="4" w:space="0" w:color="auto"/>
              <w:right w:val="single" w:sz="4" w:space="0" w:color="auto"/>
            </w:tcBorders>
            <w:shd w:val="clear" w:color="auto" w:fill="auto"/>
            <w:noWrap/>
            <w:vAlign w:val="bottom"/>
            <w:hideMark/>
          </w:tcPr>
          <w:p w14:paraId="2A99E7DE" w14:textId="77777777" w:rsidR="007E3E1F" w:rsidRPr="007E3E1F" w:rsidRDefault="007E3E1F" w:rsidP="007E3E1F">
            <w:pPr>
              <w:spacing w:after="0" w:line="240" w:lineRule="auto"/>
              <w:jc w:val="center"/>
              <w:rPr>
                <w:rFonts w:ascii="Calibri" w:eastAsia="Times New Roman" w:hAnsi="Calibri" w:cs="Calibri"/>
                <w:b/>
                <w:bCs/>
                <w:color w:val="000000"/>
                <w:sz w:val="22"/>
                <w:szCs w:val="22"/>
                <w:lang w:eastAsia="en-US"/>
              </w:rPr>
            </w:pPr>
            <w:r w:rsidRPr="007E3E1F">
              <w:rPr>
                <w:rFonts w:ascii="Calibri" w:eastAsia="Times New Roman" w:hAnsi="Calibri" w:cs="Calibri"/>
                <w:b/>
                <w:bCs/>
                <w:color w:val="000000"/>
                <w:sz w:val="22"/>
                <w:szCs w:val="22"/>
                <w:lang w:eastAsia="en-US"/>
              </w:rPr>
              <w:t>Topic</w:t>
            </w:r>
          </w:p>
        </w:tc>
        <w:tc>
          <w:tcPr>
            <w:tcW w:w="1759" w:type="pct"/>
            <w:tcBorders>
              <w:top w:val="single" w:sz="4" w:space="0" w:color="auto"/>
              <w:left w:val="nil"/>
              <w:bottom w:val="single" w:sz="4" w:space="0" w:color="auto"/>
              <w:right w:val="single" w:sz="4" w:space="0" w:color="auto"/>
            </w:tcBorders>
          </w:tcPr>
          <w:p w14:paraId="6D60F34E" w14:textId="77777777" w:rsidR="007E3E1F" w:rsidRPr="007E3E1F" w:rsidRDefault="007E3E1F" w:rsidP="007E3E1F">
            <w:pPr>
              <w:spacing w:after="0" w:line="240" w:lineRule="auto"/>
              <w:jc w:val="center"/>
              <w:rPr>
                <w:rFonts w:ascii="Calibri" w:eastAsia="Times New Roman" w:hAnsi="Calibri" w:cs="Calibri"/>
                <w:b/>
                <w:bCs/>
                <w:color w:val="000000"/>
                <w:sz w:val="22"/>
                <w:szCs w:val="22"/>
                <w:lang w:eastAsia="en-US"/>
              </w:rPr>
            </w:pPr>
            <w:r w:rsidRPr="007E3E1F">
              <w:rPr>
                <w:rFonts w:ascii="Calibri" w:eastAsia="Times New Roman" w:hAnsi="Calibri" w:cs="Calibri"/>
                <w:b/>
                <w:bCs/>
                <w:color w:val="000000"/>
                <w:sz w:val="22"/>
                <w:szCs w:val="22"/>
                <w:lang w:eastAsia="en-US"/>
              </w:rPr>
              <w:t>Due</w:t>
            </w:r>
          </w:p>
        </w:tc>
      </w:tr>
      <w:tr w:rsidR="007E3E1F" w:rsidRPr="007E3E1F" w14:paraId="79370678"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5EDED988"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7/3/2023</w:t>
            </w:r>
          </w:p>
        </w:tc>
        <w:tc>
          <w:tcPr>
            <w:tcW w:w="686" w:type="pct"/>
            <w:tcBorders>
              <w:top w:val="nil"/>
              <w:left w:val="nil"/>
              <w:bottom w:val="single" w:sz="4" w:space="0" w:color="auto"/>
              <w:right w:val="single" w:sz="4" w:space="0" w:color="auto"/>
            </w:tcBorders>
            <w:shd w:val="clear" w:color="000000" w:fill="D9D9D9"/>
            <w:noWrap/>
            <w:vAlign w:val="bottom"/>
            <w:hideMark/>
          </w:tcPr>
          <w:p w14:paraId="264C16C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Monday</w:t>
            </w:r>
          </w:p>
        </w:tc>
        <w:tc>
          <w:tcPr>
            <w:tcW w:w="1928" w:type="pct"/>
            <w:tcBorders>
              <w:top w:val="nil"/>
              <w:left w:val="nil"/>
              <w:bottom w:val="single" w:sz="4" w:space="0" w:color="auto"/>
              <w:right w:val="single" w:sz="4" w:space="0" w:color="auto"/>
            </w:tcBorders>
            <w:shd w:val="clear" w:color="000000" w:fill="D9D9D9"/>
            <w:noWrap/>
            <w:vAlign w:val="bottom"/>
            <w:hideMark/>
          </w:tcPr>
          <w:p w14:paraId="5012274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Syllabus / Course Expectations</w:t>
            </w:r>
          </w:p>
        </w:tc>
        <w:tc>
          <w:tcPr>
            <w:tcW w:w="1759" w:type="pct"/>
            <w:tcBorders>
              <w:top w:val="nil"/>
              <w:left w:val="nil"/>
              <w:bottom w:val="single" w:sz="4" w:space="0" w:color="auto"/>
              <w:right w:val="single" w:sz="4" w:space="0" w:color="auto"/>
            </w:tcBorders>
            <w:shd w:val="clear" w:color="000000" w:fill="D9D9D9"/>
          </w:tcPr>
          <w:p w14:paraId="637ACDD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46A7DCDD"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B0F0"/>
            <w:noWrap/>
            <w:vAlign w:val="bottom"/>
            <w:hideMark/>
          </w:tcPr>
          <w:p w14:paraId="4F001C3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7/4/2023</w:t>
            </w:r>
          </w:p>
        </w:tc>
        <w:tc>
          <w:tcPr>
            <w:tcW w:w="686" w:type="pct"/>
            <w:tcBorders>
              <w:top w:val="nil"/>
              <w:left w:val="nil"/>
              <w:bottom w:val="single" w:sz="4" w:space="0" w:color="auto"/>
              <w:right w:val="single" w:sz="4" w:space="0" w:color="auto"/>
            </w:tcBorders>
            <w:shd w:val="clear" w:color="000000" w:fill="00B0F0"/>
            <w:noWrap/>
            <w:vAlign w:val="bottom"/>
            <w:hideMark/>
          </w:tcPr>
          <w:p w14:paraId="5248005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Tuesday</w:t>
            </w:r>
          </w:p>
        </w:tc>
        <w:tc>
          <w:tcPr>
            <w:tcW w:w="1928" w:type="pct"/>
            <w:tcBorders>
              <w:top w:val="nil"/>
              <w:left w:val="nil"/>
              <w:bottom w:val="single" w:sz="4" w:space="0" w:color="auto"/>
              <w:right w:val="single" w:sz="4" w:space="0" w:color="auto"/>
            </w:tcBorders>
            <w:shd w:val="clear" w:color="000000" w:fill="00B0F0"/>
            <w:noWrap/>
            <w:vAlign w:val="bottom"/>
            <w:hideMark/>
          </w:tcPr>
          <w:p w14:paraId="2F41DB9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Holiday: 4th of July</w:t>
            </w:r>
          </w:p>
        </w:tc>
        <w:tc>
          <w:tcPr>
            <w:tcW w:w="1759" w:type="pct"/>
            <w:tcBorders>
              <w:top w:val="nil"/>
              <w:left w:val="nil"/>
              <w:bottom w:val="single" w:sz="4" w:space="0" w:color="auto"/>
              <w:right w:val="single" w:sz="4" w:space="0" w:color="auto"/>
            </w:tcBorders>
            <w:shd w:val="clear" w:color="000000" w:fill="00B0F0"/>
          </w:tcPr>
          <w:p w14:paraId="0C918BA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411A16D5"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30D0D78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7/5/2023</w:t>
            </w:r>
          </w:p>
        </w:tc>
        <w:tc>
          <w:tcPr>
            <w:tcW w:w="686" w:type="pct"/>
            <w:tcBorders>
              <w:top w:val="nil"/>
              <w:left w:val="nil"/>
              <w:bottom w:val="single" w:sz="4" w:space="0" w:color="auto"/>
              <w:right w:val="single" w:sz="4" w:space="0" w:color="auto"/>
            </w:tcBorders>
            <w:shd w:val="clear" w:color="000000" w:fill="D9D9D9"/>
            <w:noWrap/>
            <w:vAlign w:val="bottom"/>
            <w:hideMark/>
          </w:tcPr>
          <w:p w14:paraId="56E9870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Wednesday</w:t>
            </w:r>
          </w:p>
        </w:tc>
        <w:tc>
          <w:tcPr>
            <w:tcW w:w="1928" w:type="pct"/>
            <w:tcBorders>
              <w:top w:val="nil"/>
              <w:left w:val="nil"/>
              <w:bottom w:val="single" w:sz="4" w:space="0" w:color="auto"/>
              <w:right w:val="single" w:sz="4" w:space="0" w:color="auto"/>
            </w:tcBorders>
            <w:shd w:val="clear" w:color="000000" w:fill="D9D9D9"/>
            <w:noWrap/>
            <w:vAlign w:val="bottom"/>
            <w:hideMark/>
          </w:tcPr>
          <w:p w14:paraId="57EDCC5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Effective Writing</w:t>
            </w:r>
          </w:p>
        </w:tc>
        <w:tc>
          <w:tcPr>
            <w:tcW w:w="1759" w:type="pct"/>
            <w:tcBorders>
              <w:top w:val="nil"/>
              <w:left w:val="nil"/>
              <w:bottom w:val="single" w:sz="4" w:space="0" w:color="auto"/>
              <w:right w:val="single" w:sz="4" w:space="0" w:color="auto"/>
            </w:tcBorders>
            <w:shd w:val="clear" w:color="000000" w:fill="D9D9D9"/>
          </w:tcPr>
          <w:p w14:paraId="58C60E2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08B28870"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0EABE5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7/6/2023</w:t>
            </w:r>
          </w:p>
        </w:tc>
        <w:tc>
          <w:tcPr>
            <w:tcW w:w="686" w:type="pct"/>
            <w:tcBorders>
              <w:top w:val="nil"/>
              <w:left w:val="nil"/>
              <w:bottom w:val="single" w:sz="4" w:space="0" w:color="auto"/>
              <w:right w:val="single" w:sz="4" w:space="0" w:color="auto"/>
            </w:tcBorders>
            <w:shd w:val="clear" w:color="auto" w:fill="auto"/>
            <w:noWrap/>
            <w:vAlign w:val="bottom"/>
            <w:hideMark/>
          </w:tcPr>
          <w:p w14:paraId="6895356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Thursday</w:t>
            </w:r>
          </w:p>
        </w:tc>
        <w:tc>
          <w:tcPr>
            <w:tcW w:w="1928" w:type="pct"/>
            <w:tcBorders>
              <w:top w:val="nil"/>
              <w:left w:val="nil"/>
              <w:bottom w:val="single" w:sz="4" w:space="0" w:color="auto"/>
              <w:right w:val="single" w:sz="4" w:space="0" w:color="auto"/>
            </w:tcBorders>
            <w:shd w:val="clear" w:color="auto" w:fill="auto"/>
            <w:noWrap/>
            <w:vAlign w:val="bottom"/>
            <w:hideMark/>
          </w:tcPr>
          <w:p w14:paraId="3F2F48F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Effective Writing</w:t>
            </w:r>
          </w:p>
        </w:tc>
        <w:tc>
          <w:tcPr>
            <w:tcW w:w="1759" w:type="pct"/>
            <w:tcBorders>
              <w:top w:val="nil"/>
              <w:left w:val="nil"/>
              <w:bottom w:val="single" w:sz="4" w:space="0" w:color="auto"/>
              <w:right w:val="single" w:sz="4" w:space="0" w:color="auto"/>
            </w:tcBorders>
          </w:tcPr>
          <w:p w14:paraId="140E6E8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4F44DBFD"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4428D2E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7/7/2023</w:t>
            </w:r>
          </w:p>
        </w:tc>
        <w:tc>
          <w:tcPr>
            <w:tcW w:w="686" w:type="pct"/>
            <w:tcBorders>
              <w:top w:val="nil"/>
              <w:left w:val="nil"/>
              <w:bottom w:val="single" w:sz="4" w:space="0" w:color="auto"/>
              <w:right w:val="single" w:sz="4" w:space="0" w:color="auto"/>
            </w:tcBorders>
            <w:shd w:val="clear" w:color="000000" w:fill="D9D9D9"/>
            <w:noWrap/>
            <w:vAlign w:val="bottom"/>
            <w:hideMark/>
          </w:tcPr>
          <w:p w14:paraId="6D30CEA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Friday</w:t>
            </w:r>
          </w:p>
        </w:tc>
        <w:tc>
          <w:tcPr>
            <w:tcW w:w="1928" w:type="pct"/>
            <w:tcBorders>
              <w:top w:val="nil"/>
              <w:left w:val="nil"/>
              <w:bottom w:val="single" w:sz="4" w:space="0" w:color="auto"/>
              <w:right w:val="single" w:sz="4" w:space="0" w:color="auto"/>
            </w:tcBorders>
            <w:shd w:val="clear" w:color="000000" w:fill="D9D9D9"/>
            <w:noWrap/>
            <w:vAlign w:val="bottom"/>
            <w:hideMark/>
          </w:tcPr>
          <w:p w14:paraId="0475910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Logic</w:t>
            </w:r>
          </w:p>
        </w:tc>
        <w:tc>
          <w:tcPr>
            <w:tcW w:w="1759" w:type="pct"/>
            <w:tcBorders>
              <w:top w:val="nil"/>
              <w:left w:val="nil"/>
              <w:bottom w:val="single" w:sz="4" w:space="0" w:color="auto"/>
              <w:right w:val="single" w:sz="4" w:space="0" w:color="auto"/>
            </w:tcBorders>
            <w:shd w:val="clear" w:color="000000" w:fill="D9D9D9"/>
          </w:tcPr>
          <w:p w14:paraId="2D4871D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487A97F0"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1FB8554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7DAD1D0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753F55E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19CF805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012CE7BB"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2223BD5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50235C5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779A561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76E66E9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49D3E649"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32C29AD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7/10/2023</w:t>
            </w:r>
          </w:p>
        </w:tc>
        <w:tc>
          <w:tcPr>
            <w:tcW w:w="686" w:type="pct"/>
            <w:tcBorders>
              <w:top w:val="nil"/>
              <w:left w:val="nil"/>
              <w:bottom w:val="single" w:sz="4" w:space="0" w:color="auto"/>
              <w:right w:val="single" w:sz="4" w:space="0" w:color="auto"/>
            </w:tcBorders>
            <w:shd w:val="clear" w:color="000000" w:fill="D9D9D9"/>
            <w:noWrap/>
            <w:vAlign w:val="bottom"/>
            <w:hideMark/>
          </w:tcPr>
          <w:p w14:paraId="6EBA325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Monday</w:t>
            </w:r>
          </w:p>
        </w:tc>
        <w:tc>
          <w:tcPr>
            <w:tcW w:w="1928" w:type="pct"/>
            <w:tcBorders>
              <w:top w:val="nil"/>
              <w:left w:val="nil"/>
              <w:bottom w:val="single" w:sz="4" w:space="0" w:color="auto"/>
              <w:right w:val="single" w:sz="4" w:space="0" w:color="auto"/>
            </w:tcBorders>
            <w:shd w:val="clear" w:color="000000" w:fill="D9D9D9"/>
            <w:noWrap/>
            <w:vAlign w:val="bottom"/>
            <w:hideMark/>
          </w:tcPr>
          <w:p w14:paraId="782B41C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Logic</w:t>
            </w:r>
          </w:p>
        </w:tc>
        <w:tc>
          <w:tcPr>
            <w:tcW w:w="1759" w:type="pct"/>
            <w:tcBorders>
              <w:top w:val="nil"/>
              <w:left w:val="nil"/>
              <w:bottom w:val="single" w:sz="4" w:space="0" w:color="auto"/>
              <w:right w:val="single" w:sz="4" w:space="0" w:color="auto"/>
            </w:tcBorders>
            <w:shd w:val="clear" w:color="000000" w:fill="D9D9D9"/>
          </w:tcPr>
          <w:p w14:paraId="2E889BF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1E1509AC"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136680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7/11/2023</w:t>
            </w:r>
          </w:p>
        </w:tc>
        <w:tc>
          <w:tcPr>
            <w:tcW w:w="686" w:type="pct"/>
            <w:tcBorders>
              <w:top w:val="nil"/>
              <w:left w:val="nil"/>
              <w:bottom w:val="single" w:sz="4" w:space="0" w:color="auto"/>
              <w:right w:val="single" w:sz="4" w:space="0" w:color="auto"/>
            </w:tcBorders>
            <w:shd w:val="clear" w:color="auto" w:fill="auto"/>
            <w:noWrap/>
            <w:vAlign w:val="bottom"/>
            <w:hideMark/>
          </w:tcPr>
          <w:p w14:paraId="7F41581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Tuesday</w:t>
            </w:r>
          </w:p>
        </w:tc>
        <w:tc>
          <w:tcPr>
            <w:tcW w:w="1928" w:type="pct"/>
            <w:tcBorders>
              <w:top w:val="nil"/>
              <w:left w:val="nil"/>
              <w:bottom w:val="single" w:sz="4" w:space="0" w:color="auto"/>
              <w:right w:val="single" w:sz="4" w:space="0" w:color="auto"/>
            </w:tcBorders>
            <w:shd w:val="clear" w:color="auto" w:fill="auto"/>
            <w:noWrap/>
            <w:vAlign w:val="bottom"/>
            <w:hideMark/>
          </w:tcPr>
          <w:p w14:paraId="08DC4C4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Ethics Overview</w:t>
            </w:r>
          </w:p>
        </w:tc>
        <w:tc>
          <w:tcPr>
            <w:tcW w:w="1759" w:type="pct"/>
            <w:tcBorders>
              <w:top w:val="nil"/>
              <w:left w:val="nil"/>
              <w:bottom w:val="single" w:sz="4" w:space="0" w:color="auto"/>
              <w:right w:val="single" w:sz="4" w:space="0" w:color="auto"/>
            </w:tcBorders>
            <w:shd w:val="clear" w:color="auto" w:fill="FF0000"/>
          </w:tcPr>
          <w:p w14:paraId="06664FE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Outline #1</w:t>
            </w:r>
          </w:p>
        </w:tc>
      </w:tr>
      <w:tr w:rsidR="007E3E1F" w:rsidRPr="007E3E1F" w14:paraId="33AD8945"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2820C568"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7/12/2023</w:t>
            </w:r>
          </w:p>
        </w:tc>
        <w:tc>
          <w:tcPr>
            <w:tcW w:w="686" w:type="pct"/>
            <w:tcBorders>
              <w:top w:val="nil"/>
              <w:left w:val="nil"/>
              <w:bottom w:val="single" w:sz="4" w:space="0" w:color="auto"/>
              <w:right w:val="single" w:sz="4" w:space="0" w:color="auto"/>
            </w:tcBorders>
            <w:shd w:val="clear" w:color="000000" w:fill="D9D9D9"/>
            <w:noWrap/>
            <w:vAlign w:val="bottom"/>
            <w:hideMark/>
          </w:tcPr>
          <w:p w14:paraId="0C41E9E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Wednesday</w:t>
            </w:r>
          </w:p>
        </w:tc>
        <w:tc>
          <w:tcPr>
            <w:tcW w:w="1928" w:type="pct"/>
            <w:tcBorders>
              <w:top w:val="nil"/>
              <w:left w:val="nil"/>
              <w:bottom w:val="single" w:sz="4" w:space="0" w:color="auto"/>
              <w:right w:val="single" w:sz="4" w:space="0" w:color="auto"/>
            </w:tcBorders>
            <w:shd w:val="clear" w:color="000000" w:fill="D9D9D9"/>
            <w:noWrap/>
            <w:vAlign w:val="bottom"/>
            <w:hideMark/>
          </w:tcPr>
          <w:p w14:paraId="57B7AC9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Ethics Overview</w:t>
            </w:r>
          </w:p>
        </w:tc>
        <w:tc>
          <w:tcPr>
            <w:tcW w:w="1759" w:type="pct"/>
            <w:tcBorders>
              <w:top w:val="nil"/>
              <w:left w:val="nil"/>
              <w:bottom w:val="single" w:sz="4" w:space="0" w:color="auto"/>
              <w:right w:val="single" w:sz="4" w:space="0" w:color="auto"/>
            </w:tcBorders>
            <w:shd w:val="clear" w:color="000000" w:fill="D9D9D9"/>
          </w:tcPr>
          <w:p w14:paraId="3C6617D8"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766653AD"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377E0B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7/13/2023</w:t>
            </w:r>
          </w:p>
        </w:tc>
        <w:tc>
          <w:tcPr>
            <w:tcW w:w="686" w:type="pct"/>
            <w:tcBorders>
              <w:top w:val="nil"/>
              <w:left w:val="nil"/>
              <w:bottom w:val="single" w:sz="4" w:space="0" w:color="auto"/>
              <w:right w:val="single" w:sz="4" w:space="0" w:color="auto"/>
            </w:tcBorders>
            <w:shd w:val="clear" w:color="auto" w:fill="auto"/>
            <w:noWrap/>
            <w:vAlign w:val="bottom"/>
            <w:hideMark/>
          </w:tcPr>
          <w:p w14:paraId="48F41B8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Thursday</w:t>
            </w:r>
          </w:p>
        </w:tc>
        <w:tc>
          <w:tcPr>
            <w:tcW w:w="1928" w:type="pct"/>
            <w:tcBorders>
              <w:top w:val="nil"/>
              <w:left w:val="nil"/>
              <w:bottom w:val="single" w:sz="4" w:space="0" w:color="auto"/>
              <w:right w:val="single" w:sz="4" w:space="0" w:color="auto"/>
            </w:tcBorders>
            <w:shd w:val="clear" w:color="auto" w:fill="auto"/>
            <w:noWrap/>
            <w:vAlign w:val="bottom"/>
            <w:hideMark/>
          </w:tcPr>
          <w:p w14:paraId="57D1D8F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Crop Production / Technology</w:t>
            </w:r>
          </w:p>
        </w:tc>
        <w:tc>
          <w:tcPr>
            <w:tcW w:w="1759" w:type="pct"/>
            <w:tcBorders>
              <w:top w:val="nil"/>
              <w:left w:val="nil"/>
              <w:bottom w:val="single" w:sz="4" w:space="0" w:color="auto"/>
              <w:right w:val="single" w:sz="4" w:space="0" w:color="auto"/>
            </w:tcBorders>
          </w:tcPr>
          <w:p w14:paraId="287D9FC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3FFC6C9E"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4EA5064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7/14/2023</w:t>
            </w:r>
          </w:p>
        </w:tc>
        <w:tc>
          <w:tcPr>
            <w:tcW w:w="686" w:type="pct"/>
            <w:tcBorders>
              <w:top w:val="nil"/>
              <w:left w:val="nil"/>
              <w:bottom w:val="single" w:sz="4" w:space="0" w:color="auto"/>
              <w:right w:val="single" w:sz="4" w:space="0" w:color="auto"/>
            </w:tcBorders>
            <w:shd w:val="clear" w:color="000000" w:fill="D9D9D9"/>
            <w:noWrap/>
            <w:vAlign w:val="bottom"/>
            <w:hideMark/>
          </w:tcPr>
          <w:p w14:paraId="2BEE204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Friday</w:t>
            </w:r>
          </w:p>
        </w:tc>
        <w:tc>
          <w:tcPr>
            <w:tcW w:w="1928" w:type="pct"/>
            <w:tcBorders>
              <w:top w:val="nil"/>
              <w:left w:val="nil"/>
              <w:bottom w:val="single" w:sz="4" w:space="0" w:color="auto"/>
              <w:right w:val="single" w:sz="4" w:space="0" w:color="auto"/>
            </w:tcBorders>
            <w:shd w:val="clear" w:color="000000" w:fill="D9D9D9"/>
            <w:noWrap/>
            <w:vAlign w:val="bottom"/>
            <w:hideMark/>
          </w:tcPr>
          <w:p w14:paraId="6958A81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Crop Production / Technology</w:t>
            </w:r>
          </w:p>
        </w:tc>
        <w:tc>
          <w:tcPr>
            <w:tcW w:w="1759" w:type="pct"/>
            <w:tcBorders>
              <w:top w:val="nil"/>
              <w:left w:val="nil"/>
              <w:bottom w:val="single" w:sz="4" w:space="0" w:color="auto"/>
              <w:right w:val="single" w:sz="4" w:space="0" w:color="auto"/>
            </w:tcBorders>
            <w:shd w:val="clear" w:color="auto" w:fill="FF0000"/>
          </w:tcPr>
          <w:p w14:paraId="09348C7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Paper #1</w:t>
            </w:r>
          </w:p>
        </w:tc>
      </w:tr>
      <w:tr w:rsidR="007E3E1F" w:rsidRPr="007E3E1F" w14:paraId="3651C559"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51DFD19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1279B40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61FB4BC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0096DAB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24ADFF8C"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7A0CAE8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538FD25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4F84820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297C67F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17CF5571"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42315EE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7/17/2023</w:t>
            </w:r>
          </w:p>
        </w:tc>
        <w:tc>
          <w:tcPr>
            <w:tcW w:w="686" w:type="pct"/>
            <w:tcBorders>
              <w:top w:val="nil"/>
              <w:left w:val="nil"/>
              <w:bottom w:val="single" w:sz="4" w:space="0" w:color="auto"/>
              <w:right w:val="single" w:sz="4" w:space="0" w:color="auto"/>
            </w:tcBorders>
            <w:shd w:val="clear" w:color="000000" w:fill="D9D9D9"/>
            <w:noWrap/>
            <w:vAlign w:val="bottom"/>
            <w:hideMark/>
          </w:tcPr>
          <w:p w14:paraId="7B126A8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Monday</w:t>
            </w:r>
          </w:p>
        </w:tc>
        <w:tc>
          <w:tcPr>
            <w:tcW w:w="1928" w:type="pct"/>
            <w:tcBorders>
              <w:top w:val="nil"/>
              <w:left w:val="nil"/>
              <w:bottom w:val="single" w:sz="4" w:space="0" w:color="auto"/>
              <w:right w:val="single" w:sz="4" w:space="0" w:color="auto"/>
            </w:tcBorders>
            <w:shd w:val="clear" w:color="000000" w:fill="D9D9D9"/>
            <w:noWrap/>
            <w:vAlign w:val="bottom"/>
            <w:hideMark/>
          </w:tcPr>
          <w:p w14:paraId="0C8CC59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Animal Agriculture</w:t>
            </w:r>
          </w:p>
        </w:tc>
        <w:tc>
          <w:tcPr>
            <w:tcW w:w="1759" w:type="pct"/>
            <w:tcBorders>
              <w:top w:val="nil"/>
              <w:left w:val="nil"/>
              <w:bottom w:val="single" w:sz="4" w:space="0" w:color="auto"/>
              <w:right w:val="single" w:sz="4" w:space="0" w:color="auto"/>
            </w:tcBorders>
            <w:shd w:val="clear" w:color="000000" w:fill="D9D9D9"/>
          </w:tcPr>
          <w:p w14:paraId="0F85B72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3E412E07"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80D8B7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7/18/2023</w:t>
            </w:r>
          </w:p>
        </w:tc>
        <w:tc>
          <w:tcPr>
            <w:tcW w:w="686" w:type="pct"/>
            <w:tcBorders>
              <w:top w:val="nil"/>
              <w:left w:val="nil"/>
              <w:bottom w:val="single" w:sz="4" w:space="0" w:color="auto"/>
              <w:right w:val="single" w:sz="4" w:space="0" w:color="auto"/>
            </w:tcBorders>
            <w:shd w:val="clear" w:color="auto" w:fill="auto"/>
            <w:noWrap/>
            <w:vAlign w:val="bottom"/>
            <w:hideMark/>
          </w:tcPr>
          <w:p w14:paraId="0AAC560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Tuesday</w:t>
            </w:r>
          </w:p>
        </w:tc>
        <w:tc>
          <w:tcPr>
            <w:tcW w:w="1928" w:type="pct"/>
            <w:tcBorders>
              <w:top w:val="nil"/>
              <w:left w:val="nil"/>
              <w:bottom w:val="single" w:sz="4" w:space="0" w:color="auto"/>
              <w:right w:val="single" w:sz="4" w:space="0" w:color="auto"/>
            </w:tcBorders>
            <w:shd w:val="clear" w:color="auto" w:fill="auto"/>
            <w:noWrap/>
            <w:vAlign w:val="bottom"/>
            <w:hideMark/>
          </w:tcPr>
          <w:p w14:paraId="106C554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Animal Agriculture</w:t>
            </w:r>
          </w:p>
        </w:tc>
        <w:tc>
          <w:tcPr>
            <w:tcW w:w="1759" w:type="pct"/>
            <w:tcBorders>
              <w:top w:val="nil"/>
              <w:left w:val="nil"/>
              <w:bottom w:val="single" w:sz="4" w:space="0" w:color="auto"/>
              <w:right w:val="single" w:sz="4" w:space="0" w:color="auto"/>
            </w:tcBorders>
          </w:tcPr>
          <w:p w14:paraId="27107AB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56DF5FFC"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658F911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7/19/2023</w:t>
            </w:r>
          </w:p>
        </w:tc>
        <w:tc>
          <w:tcPr>
            <w:tcW w:w="686" w:type="pct"/>
            <w:tcBorders>
              <w:top w:val="nil"/>
              <w:left w:val="nil"/>
              <w:bottom w:val="single" w:sz="4" w:space="0" w:color="auto"/>
              <w:right w:val="single" w:sz="4" w:space="0" w:color="auto"/>
            </w:tcBorders>
            <w:shd w:val="clear" w:color="000000" w:fill="D9D9D9"/>
            <w:noWrap/>
            <w:vAlign w:val="bottom"/>
            <w:hideMark/>
          </w:tcPr>
          <w:p w14:paraId="4FBD20C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Wednesday</w:t>
            </w:r>
          </w:p>
        </w:tc>
        <w:tc>
          <w:tcPr>
            <w:tcW w:w="1928" w:type="pct"/>
            <w:tcBorders>
              <w:top w:val="nil"/>
              <w:left w:val="nil"/>
              <w:bottom w:val="single" w:sz="4" w:space="0" w:color="auto"/>
              <w:right w:val="single" w:sz="4" w:space="0" w:color="auto"/>
            </w:tcBorders>
            <w:shd w:val="clear" w:color="000000" w:fill="D9D9D9"/>
            <w:noWrap/>
            <w:vAlign w:val="bottom"/>
            <w:hideMark/>
          </w:tcPr>
          <w:p w14:paraId="25A03A5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Food Waste</w:t>
            </w:r>
          </w:p>
        </w:tc>
        <w:tc>
          <w:tcPr>
            <w:tcW w:w="1759" w:type="pct"/>
            <w:tcBorders>
              <w:top w:val="nil"/>
              <w:left w:val="nil"/>
              <w:bottom w:val="single" w:sz="4" w:space="0" w:color="auto"/>
              <w:right w:val="single" w:sz="4" w:space="0" w:color="auto"/>
            </w:tcBorders>
            <w:shd w:val="clear" w:color="000000" w:fill="D9D9D9"/>
          </w:tcPr>
          <w:p w14:paraId="0EEA8AE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372844BE"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52723CD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7/20/2023</w:t>
            </w:r>
          </w:p>
        </w:tc>
        <w:tc>
          <w:tcPr>
            <w:tcW w:w="686" w:type="pct"/>
            <w:tcBorders>
              <w:top w:val="nil"/>
              <w:left w:val="nil"/>
              <w:bottom w:val="single" w:sz="4" w:space="0" w:color="auto"/>
              <w:right w:val="single" w:sz="4" w:space="0" w:color="auto"/>
            </w:tcBorders>
            <w:shd w:val="clear" w:color="auto" w:fill="auto"/>
            <w:noWrap/>
            <w:vAlign w:val="bottom"/>
            <w:hideMark/>
          </w:tcPr>
          <w:p w14:paraId="0395967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Thursday</w:t>
            </w:r>
          </w:p>
        </w:tc>
        <w:tc>
          <w:tcPr>
            <w:tcW w:w="1928" w:type="pct"/>
            <w:tcBorders>
              <w:top w:val="nil"/>
              <w:left w:val="nil"/>
              <w:bottom w:val="single" w:sz="4" w:space="0" w:color="auto"/>
              <w:right w:val="single" w:sz="4" w:space="0" w:color="auto"/>
            </w:tcBorders>
            <w:shd w:val="clear" w:color="auto" w:fill="auto"/>
            <w:noWrap/>
            <w:vAlign w:val="bottom"/>
            <w:hideMark/>
          </w:tcPr>
          <w:p w14:paraId="1CBB400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Wildlife Management</w:t>
            </w:r>
          </w:p>
        </w:tc>
        <w:tc>
          <w:tcPr>
            <w:tcW w:w="1759" w:type="pct"/>
            <w:tcBorders>
              <w:top w:val="nil"/>
              <w:left w:val="nil"/>
              <w:bottom w:val="single" w:sz="4" w:space="0" w:color="auto"/>
              <w:right w:val="single" w:sz="4" w:space="0" w:color="auto"/>
            </w:tcBorders>
          </w:tcPr>
          <w:p w14:paraId="5695429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26D771AC"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1EE1F51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7/21/2023</w:t>
            </w:r>
          </w:p>
        </w:tc>
        <w:tc>
          <w:tcPr>
            <w:tcW w:w="686" w:type="pct"/>
            <w:tcBorders>
              <w:top w:val="nil"/>
              <w:left w:val="nil"/>
              <w:bottom w:val="single" w:sz="4" w:space="0" w:color="auto"/>
              <w:right w:val="single" w:sz="4" w:space="0" w:color="auto"/>
            </w:tcBorders>
            <w:shd w:val="clear" w:color="000000" w:fill="D9D9D9"/>
            <w:noWrap/>
            <w:vAlign w:val="bottom"/>
            <w:hideMark/>
          </w:tcPr>
          <w:p w14:paraId="5D84DC9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Friday</w:t>
            </w:r>
          </w:p>
        </w:tc>
        <w:tc>
          <w:tcPr>
            <w:tcW w:w="1928" w:type="pct"/>
            <w:tcBorders>
              <w:top w:val="nil"/>
              <w:left w:val="nil"/>
              <w:bottom w:val="single" w:sz="4" w:space="0" w:color="auto"/>
              <w:right w:val="single" w:sz="4" w:space="0" w:color="auto"/>
            </w:tcBorders>
            <w:shd w:val="clear" w:color="000000" w:fill="D9D9D9"/>
            <w:noWrap/>
            <w:vAlign w:val="bottom"/>
            <w:hideMark/>
          </w:tcPr>
          <w:p w14:paraId="4D10114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Wildlife Management</w:t>
            </w:r>
          </w:p>
        </w:tc>
        <w:tc>
          <w:tcPr>
            <w:tcW w:w="1759" w:type="pct"/>
            <w:tcBorders>
              <w:top w:val="nil"/>
              <w:left w:val="nil"/>
              <w:bottom w:val="single" w:sz="4" w:space="0" w:color="auto"/>
              <w:right w:val="single" w:sz="4" w:space="0" w:color="auto"/>
            </w:tcBorders>
            <w:shd w:val="clear" w:color="auto" w:fill="FF0000"/>
          </w:tcPr>
          <w:p w14:paraId="7C74C5D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Reading Quiz #1</w:t>
            </w:r>
          </w:p>
        </w:tc>
      </w:tr>
      <w:tr w:rsidR="007E3E1F" w:rsidRPr="007E3E1F" w14:paraId="779348A6"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3230AAE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101A1EF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5522AD8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2E686FB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0DC20F24"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685701D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6CEE608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0FFB246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30B0E80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2E39E1BF"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7030A0"/>
            <w:noWrap/>
            <w:vAlign w:val="bottom"/>
            <w:hideMark/>
          </w:tcPr>
          <w:p w14:paraId="68CB8D3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7/24/2023</w:t>
            </w:r>
          </w:p>
        </w:tc>
        <w:tc>
          <w:tcPr>
            <w:tcW w:w="686" w:type="pct"/>
            <w:tcBorders>
              <w:top w:val="nil"/>
              <w:left w:val="nil"/>
              <w:bottom w:val="single" w:sz="4" w:space="0" w:color="auto"/>
              <w:right w:val="single" w:sz="4" w:space="0" w:color="auto"/>
            </w:tcBorders>
            <w:shd w:val="clear" w:color="000000" w:fill="7030A0"/>
            <w:noWrap/>
            <w:vAlign w:val="bottom"/>
            <w:hideMark/>
          </w:tcPr>
          <w:p w14:paraId="63F4D56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Monday</w:t>
            </w:r>
          </w:p>
        </w:tc>
        <w:tc>
          <w:tcPr>
            <w:tcW w:w="1928" w:type="pct"/>
            <w:tcBorders>
              <w:top w:val="nil"/>
              <w:left w:val="nil"/>
              <w:bottom w:val="single" w:sz="4" w:space="0" w:color="auto"/>
              <w:right w:val="single" w:sz="4" w:space="0" w:color="auto"/>
            </w:tcBorders>
            <w:shd w:val="clear" w:color="000000" w:fill="7030A0"/>
            <w:noWrap/>
            <w:vAlign w:val="bottom"/>
            <w:hideMark/>
          </w:tcPr>
          <w:p w14:paraId="42AC0EF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Guest Lecture: Fisheries Management</w:t>
            </w:r>
          </w:p>
        </w:tc>
        <w:tc>
          <w:tcPr>
            <w:tcW w:w="1759" w:type="pct"/>
            <w:tcBorders>
              <w:top w:val="nil"/>
              <w:left w:val="nil"/>
              <w:bottom w:val="single" w:sz="4" w:space="0" w:color="auto"/>
              <w:right w:val="single" w:sz="4" w:space="0" w:color="auto"/>
            </w:tcBorders>
            <w:shd w:val="clear" w:color="000000" w:fill="7030A0"/>
          </w:tcPr>
          <w:p w14:paraId="5DC6C9D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7F21C55C"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7030A0"/>
            <w:noWrap/>
            <w:vAlign w:val="bottom"/>
            <w:hideMark/>
          </w:tcPr>
          <w:p w14:paraId="7D962F6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7/25/2023</w:t>
            </w:r>
          </w:p>
        </w:tc>
        <w:tc>
          <w:tcPr>
            <w:tcW w:w="686" w:type="pct"/>
            <w:tcBorders>
              <w:top w:val="nil"/>
              <w:left w:val="nil"/>
              <w:bottom w:val="single" w:sz="4" w:space="0" w:color="auto"/>
              <w:right w:val="single" w:sz="4" w:space="0" w:color="auto"/>
            </w:tcBorders>
            <w:shd w:val="clear" w:color="000000" w:fill="7030A0"/>
            <w:noWrap/>
            <w:vAlign w:val="bottom"/>
            <w:hideMark/>
          </w:tcPr>
          <w:p w14:paraId="05A58C8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Tuesday</w:t>
            </w:r>
          </w:p>
        </w:tc>
        <w:tc>
          <w:tcPr>
            <w:tcW w:w="1928" w:type="pct"/>
            <w:tcBorders>
              <w:top w:val="nil"/>
              <w:left w:val="nil"/>
              <w:bottom w:val="single" w:sz="4" w:space="0" w:color="auto"/>
              <w:right w:val="single" w:sz="4" w:space="0" w:color="auto"/>
            </w:tcBorders>
            <w:shd w:val="clear" w:color="000000" w:fill="7030A0"/>
            <w:noWrap/>
            <w:vAlign w:val="bottom"/>
            <w:hideMark/>
          </w:tcPr>
          <w:p w14:paraId="3B0C4E7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Guest Lecture: Fisheries Management</w:t>
            </w:r>
          </w:p>
        </w:tc>
        <w:tc>
          <w:tcPr>
            <w:tcW w:w="1759" w:type="pct"/>
            <w:tcBorders>
              <w:top w:val="nil"/>
              <w:left w:val="nil"/>
              <w:bottom w:val="single" w:sz="4" w:space="0" w:color="auto"/>
              <w:right w:val="single" w:sz="4" w:space="0" w:color="auto"/>
            </w:tcBorders>
            <w:shd w:val="clear" w:color="auto" w:fill="FF0000"/>
          </w:tcPr>
          <w:p w14:paraId="6229F82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Outline #2</w:t>
            </w:r>
          </w:p>
        </w:tc>
      </w:tr>
      <w:tr w:rsidR="007E3E1F" w:rsidRPr="007E3E1F" w14:paraId="26953CA9"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4D9D486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7/26/2023</w:t>
            </w:r>
          </w:p>
        </w:tc>
        <w:tc>
          <w:tcPr>
            <w:tcW w:w="686" w:type="pct"/>
            <w:tcBorders>
              <w:top w:val="nil"/>
              <w:left w:val="nil"/>
              <w:bottom w:val="single" w:sz="4" w:space="0" w:color="auto"/>
              <w:right w:val="single" w:sz="4" w:space="0" w:color="auto"/>
            </w:tcBorders>
            <w:shd w:val="clear" w:color="000000" w:fill="D9D9D9"/>
            <w:noWrap/>
            <w:vAlign w:val="bottom"/>
            <w:hideMark/>
          </w:tcPr>
          <w:p w14:paraId="25EFFD3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Wednesday</w:t>
            </w:r>
          </w:p>
        </w:tc>
        <w:tc>
          <w:tcPr>
            <w:tcW w:w="1928" w:type="pct"/>
            <w:tcBorders>
              <w:top w:val="nil"/>
              <w:left w:val="nil"/>
              <w:bottom w:val="single" w:sz="4" w:space="0" w:color="auto"/>
              <w:right w:val="single" w:sz="4" w:space="0" w:color="auto"/>
            </w:tcBorders>
            <w:shd w:val="clear" w:color="000000" w:fill="D9D9D9"/>
            <w:noWrap/>
            <w:vAlign w:val="bottom"/>
            <w:hideMark/>
          </w:tcPr>
          <w:p w14:paraId="02D2511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Resource Extraction &amp; Use</w:t>
            </w:r>
          </w:p>
        </w:tc>
        <w:tc>
          <w:tcPr>
            <w:tcW w:w="1759" w:type="pct"/>
            <w:tcBorders>
              <w:top w:val="nil"/>
              <w:left w:val="nil"/>
              <w:bottom w:val="single" w:sz="4" w:space="0" w:color="auto"/>
              <w:right w:val="single" w:sz="4" w:space="0" w:color="auto"/>
            </w:tcBorders>
            <w:shd w:val="clear" w:color="000000" w:fill="D9D9D9"/>
          </w:tcPr>
          <w:p w14:paraId="597CDF7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67E1C38E"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4644EFD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7/27/2023</w:t>
            </w:r>
          </w:p>
        </w:tc>
        <w:tc>
          <w:tcPr>
            <w:tcW w:w="686" w:type="pct"/>
            <w:tcBorders>
              <w:top w:val="nil"/>
              <w:left w:val="nil"/>
              <w:bottom w:val="single" w:sz="4" w:space="0" w:color="auto"/>
              <w:right w:val="single" w:sz="4" w:space="0" w:color="auto"/>
            </w:tcBorders>
            <w:shd w:val="clear" w:color="auto" w:fill="auto"/>
            <w:noWrap/>
            <w:vAlign w:val="bottom"/>
            <w:hideMark/>
          </w:tcPr>
          <w:p w14:paraId="5DB2F4A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Thursday</w:t>
            </w:r>
          </w:p>
        </w:tc>
        <w:tc>
          <w:tcPr>
            <w:tcW w:w="1928" w:type="pct"/>
            <w:tcBorders>
              <w:top w:val="nil"/>
              <w:left w:val="nil"/>
              <w:bottom w:val="single" w:sz="4" w:space="0" w:color="auto"/>
              <w:right w:val="single" w:sz="4" w:space="0" w:color="auto"/>
            </w:tcBorders>
            <w:shd w:val="clear" w:color="auto" w:fill="auto"/>
            <w:noWrap/>
            <w:vAlign w:val="bottom"/>
            <w:hideMark/>
          </w:tcPr>
          <w:p w14:paraId="355FD4A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Resource Extraction &amp; Use</w:t>
            </w:r>
          </w:p>
        </w:tc>
        <w:tc>
          <w:tcPr>
            <w:tcW w:w="1759" w:type="pct"/>
            <w:tcBorders>
              <w:top w:val="nil"/>
              <w:left w:val="nil"/>
              <w:bottom w:val="single" w:sz="4" w:space="0" w:color="auto"/>
              <w:right w:val="single" w:sz="4" w:space="0" w:color="auto"/>
            </w:tcBorders>
          </w:tcPr>
          <w:p w14:paraId="386DD06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6E08CFB2"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5B18163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7/28/2023</w:t>
            </w:r>
          </w:p>
        </w:tc>
        <w:tc>
          <w:tcPr>
            <w:tcW w:w="686" w:type="pct"/>
            <w:tcBorders>
              <w:top w:val="nil"/>
              <w:left w:val="nil"/>
              <w:bottom w:val="single" w:sz="4" w:space="0" w:color="auto"/>
              <w:right w:val="single" w:sz="4" w:space="0" w:color="auto"/>
            </w:tcBorders>
            <w:shd w:val="clear" w:color="000000" w:fill="D9D9D9"/>
            <w:noWrap/>
            <w:vAlign w:val="bottom"/>
            <w:hideMark/>
          </w:tcPr>
          <w:p w14:paraId="461A4BC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Friday</w:t>
            </w:r>
          </w:p>
        </w:tc>
        <w:tc>
          <w:tcPr>
            <w:tcW w:w="1928" w:type="pct"/>
            <w:tcBorders>
              <w:top w:val="nil"/>
              <w:left w:val="nil"/>
              <w:bottom w:val="single" w:sz="4" w:space="0" w:color="auto"/>
              <w:right w:val="single" w:sz="4" w:space="0" w:color="auto"/>
            </w:tcBorders>
            <w:shd w:val="clear" w:color="000000" w:fill="D9D9D9"/>
            <w:noWrap/>
            <w:vAlign w:val="bottom"/>
            <w:hideMark/>
          </w:tcPr>
          <w:p w14:paraId="79DAB3F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Pollution</w:t>
            </w:r>
          </w:p>
        </w:tc>
        <w:tc>
          <w:tcPr>
            <w:tcW w:w="1759" w:type="pct"/>
            <w:tcBorders>
              <w:top w:val="nil"/>
              <w:left w:val="nil"/>
              <w:bottom w:val="single" w:sz="4" w:space="0" w:color="auto"/>
              <w:right w:val="single" w:sz="4" w:space="0" w:color="auto"/>
            </w:tcBorders>
            <w:shd w:val="clear" w:color="auto" w:fill="FF0000"/>
          </w:tcPr>
          <w:p w14:paraId="5635EE6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Paper #2</w:t>
            </w:r>
          </w:p>
        </w:tc>
      </w:tr>
      <w:tr w:rsidR="007E3E1F" w:rsidRPr="007E3E1F" w14:paraId="7EDF6554"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6314C26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2E736C4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1D0E68E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4CDABF08"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0EDEA90A"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5B3F360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2308CE1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23D7F60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2F05DC3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2F3DFF1F"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0F07A3C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7/31/2023</w:t>
            </w:r>
          </w:p>
        </w:tc>
        <w:tc>
          <w:tcPr>
            <w:tcW w:w="686" w:type="pct"/>
            <w:tcBorders>
              <w:top w:val="nil"/>
              <w:left w:val="nil"/>
              <w:bottom w:val="single" w:sz="4" w:space="0" w:color="auto"/>
              <w:right w:val="single" w:sz="4" w:space="0" w:color="auto"/>
            </w:tcBorders>
            <w:shd w:val="clear" w:color="000000" w:fill="D9D9D9"/>
            <w:noWrap/>
            <w:vAlign w:val="bottom"/>
            <w:hideMark/>
          </w:tcPr>
          <w:p w14:paraId="3323A7A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Monday</w:t>
            </w:r>
          </w:p>
        </w:tc>
        <w:tc>
          <w:tcPr>
            <w:tcW w:w="1928" w:type="pct"/>
            <w:tcBorders>
              <w:top w:val="nil"/>
              <w:left w:val="nil"/>
              <w:bottom w:val="single" w:sz="4" w:space="0" w:color="auto"/>
              <w:right w:val="single" w:sz="4" w:space="0" w:color="auto"/>
            </w:tcBorders>
            <w:shd w:val="clear" w:color="000000" w:fill="D9D9D9"/>
            <w:noWrap/>
            <w:vAlign w:val="bottom"/>
          </w:tcPr>
          <w:p w14:paraId="79E42DC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Alternative Energy</w:t>
            </w:r>
          </w:p>
        </w:tc>
        <w:tc>
          <w:tcPr>
            <w:tcW w:w="1759" w:type="pct"/>
            <w:tcBorders>
              <w:top w:val="nil"/>
              <w:left w:val="nil"/>
              <w:bottom w:val="single" w:sz="4" w:space="0" w:color="auto"/>
              <w:right w:val="single" w:sz="4" w:space="0" w:color="auto"/>
            </w:tcBorders>
            <w:shd w:val="clear" w:color="000000" w:fill="D9D9D9"/>
          </w:tcPr>
          <w:p w14:paraId="41BDF3C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298F3E67"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78711C5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lastRenderedPageBreak/>
              <w:t>8/1/2023</w:t>
            </w:r>
          </w:p>
        </w:tc>
        <w:tc>
          <w:tcPr>
            <w:tcW w:w="686" w:type="pct"/>
            <w:tcBorders>
              <w:top w:val="nil"/>
              <w:left w:val="nil"/>
              <w:bottom w:val="single" w:sz="4" w:space="0" w:color="auto"/>
              <w:right w:val="single" w:sz="4" w:space="0" w:color="auto"/>
            </w:tcBorders>
            <w:shd w:val="clear" w:color="auto" w:fill="auto"/>
            <w:noWrap/>
            <w:vAlign w:val="bottom"/>
            <w:hideMark/>
          </w:tcPr>
          <w:p w14:paraId="2658BB1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Tuesday</w:t>
            </w:r>
          </w:p>
        </w:tc>
        <w:tc>
          <w:tcPr>
            <w:tcW w:w="1928" w:type="pct"/>
            <w:tcBorders>
              <w:top w:val="nil"/>
              <w:left w:val="nil"/>
              <w:bottom w:val="single" w:sz="4" w:space="0" w:color="auto"/>
              <w:right w:val="single" w:sz="4" w:space="0" w:color="auto"/>
            </w:tcBorders>
            <w:shd w:val="clear" w:color="auto" w:fill="auto"/>
            <w:noWrap/>
            <w:vAlign w:val="bottom"/>
          </w:tcPr>
          <w:p w14:paraId="350DABC8"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Alternative Energy</w:t>
            </w:r>
          </w:p>
        </w:tc>
        <w:tc>
          <w:tcPr>
            <w:tcW w:w="1759" w:type="pct"/>
            <w:tcBorders>
              <w:top w:val="nil"/>
              <w:left w:val="nil"/>
              <w:bottom w:val="single" w:sz="4" w:space="0" w:color="auto"/>
              <w:right w:val="single" w:sz="4" w:space="0" w:color="auto"/>
            </w:tcBorders>
          </w:tcPr>
          <w:p w14:paraId="6883F65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6E730193"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7759CF7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8/2/2023</w:t>
            </w:r>
          </w:p>
        </w:tc>
        <w:tc>
          <w:tcPr>
            <w:tcW w:w="686" w:type="pct"/>
            <w:tcBorders>
              <w:top w:val="nil"/>
              <w:left w:val="nil"/>
              <w:bottom w:val="single" w:sz="4" w:space="0" w:color="auto"/>
              <w:right w:val="single" w:sz="4" w:space="0" w:color="auto"/>
            </w:tcBorders>
            <w:shd w:val="clear" w:color="000000" w:fill="D9D9D9"/>
            <w:noWrap/>
            <w:vAlign w:val="bottom"/>
            <w:hideMark/>
          </w:tcPr>
          <w:p w14:paraId="4B79884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Wednesday</w:t>
            </w:r>
          </w:p>
        </w:tc>
        <w:tc>
          <w:tcPr>
            <w:tcW w:w="1928" w:type="pct"/>
            <w:tcBorders>
              <w:top w:val="nil"/>
              <w:left w:val="nil"/>
              <w:bottom w:val="single" w:sz="4" w:space="0" w:color="auto"/>
              <w:right w:val="single" w:sz="4" w:space="0" w:color="auto"/>
            </w:tcBorders>
            <w:shd w:val="clear" w:color="000000" w:fill="D9D9D9"/>
            <w:noWrap/>
            <w:vAlign w:val="bottom"/>
          </w:tcPr>
          <w:p w14:paraId="106D3F7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Automation</w:t>
            </w:r>
          </w:p>
        </w:tc>
        <w:tc>
          <w:tcPr>
            <w:tcW w:w="1759" w:type="pct"/>
            <w:tcBorders>
              <w:top w:val="nil"/>
              <w:left w:val="nil"/>
              <w:bottom w:val="single" w:sz="4" w:space="0" w:color="auto"/>
              <w:right w:val="single" w:sz="4" w:space="0" w:color="auto"/>
            </w:tcBorders>
            <w:shd w:val="clear" w:color="000000" w:fill="D9D9D9"/>
          </w:tcPr>
          <w:p w14:paraId="4A27A85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10996AA9"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4D10660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8/3/2023</w:t>
            </w:r>
          </w:p>
        </w:tc>
        <w:tc>
          <w:tcPr>
            <w:tcW w:w="686" w:type="pct"/>
            <w:tcBorders>
              <w:top w:val="nil"/>
              <w:left w:val="nil"/>
              <w:bottom w:val="single" w:sz="4" w:space="0" w:color="auto"/>
              <w:right w:val="single" w:sz="4" w:space="0" w:color="auto"/>
            </w:tcBorders>
            <w:shd w:val="clear" w:color="auto" w:fill="auto"/>
            <w:noWrap/>
            <w:vAlign w:val="bottom"/>
            <w:hideMark/>
          </w:tcPr>
          <w:p w14:paraId="0926FDA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Thursday</w:t>
            </w:r>
          </w:p>
        </w:tc>
        <w:tc>
          <w:tcPr>
            <w:tcW w:w="1928" w:type="pct"/>
            <w:tcBorders>
              <w:top w:val="nil"/>
              <w:left w:val="nil"/>
              <w:bottom w:val="single" w:sz="4" w:space="0" w:color="auto"/>
              <w:right w:val="single" w:sz="4" w:space="0" w:color="auto"/>
            </w:tcBorders>
            <w:shd w:val="clear" w:color="auto" w:fill="auto"/>
            <w:noWrap/>
            <w:vAlign w:val="bottom"/>
          </w:tcPr>
          <w:p w14:paraId="37DE953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Automation</w:t>
            </w:r>
          </w:p>
        </w:tc>
        <w:tc>
          <w:tcPr>
            <w:tcW w:w="1759" w:type="pct"/>
            <w:tcBorders>
              <w:top w:val="nil"/>
              <w:left w:val="nil"/>
              <w:bottom w:val="single" w:sz="4" w:space="0" w:color="auto"/>
              <w:right w:val="single" w:sz="4" w:space="0" w:color="auto"/>
            </w:tcBorders>
          </w:tcPr>
          <w:p w14:paraId="7110124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2ECE82A0"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689D927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8/4/2023</w:t>
            </w:r>
          </w:p>
        </w:tc>
        <w:tc>
          <w:tcPr>
            <w:tcW w:w="686" w:type="pct"/>
            <w:tcBorders>
              <w:top w:val="nil"/>
              <w:left w:val="nil"/>
              <w:bottom w:val="single" w:sz="4" w:space="0" w:color="auto"/>
              <w:right w:val="single" w:sz="4" w:space="0" w:color="auto"/>
            </w:tcBorders>
            <w:shd w:val="clear" w:color="000000" w:fill="D9D9D9"/>
            <w:noWrap/>
            <w:vAlign w:val="bottom"/>
            <w:hideMark/>
          </w:tcPr>
          <w:p w14:paraId="0008942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Friday</w:t>
            </w:r>
          </w:p>
        </w:tc>
        <w:tc>
          <w:tcPr>
            <w:tcW w:w="1928" w:type="pct"/>
            <w:tcBorders>
              <w:top w:val="nil"/>
              <w:left w:val="nil"/>
              <w:bottom w:val="single" w:sz="4" w:space="0" w:color="auto"/>
              <w:right w:val="single" w:sz="4" w:space="0" w:color="auto"/>
            </w:tcBorders>
            <w:shd w:val="clear" w:color="000000" w:fill="D9D9D9"/>
            <w:noWrap/>
            <w:vAlign w:val="bottom"/>
            <w:hideMark/>
          </w:tcPr>
          <w:p w14:paraId="642798F7"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Trade</w:t>
            </w:r>
          </w:p>
        </w:tc>
        <w:tc>
          <w:tcPr>
            <w:tcW w:w="1759" w:type="pct"/>
            <w:tcBorders>
              <w:top w:val="nil"/>
              <w:left w:val="nil"/>
              <w:bottom w:val="single" w:sz="4" w:space="0" w:color="auto"/>
              <w:right w:val="single" w:sz="4" w:space="0" w:color="auto"/>
            </w:tcBorders>
            <w:shd w:val="clear" w:color="auto" w:fill="FF0000"/>
          </w:tcPr>
          <w:p w14:paraId="5E2439E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Reading Quiz #2</w:t>
            </w:r>
          </w:p>
        </w:tc>
      </w:tr>
      <w:tr w:rsidR="007E3E1F" w:rsidRPr="007E3E1F" w14:paraId="62BD5F63"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43760BF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22B4F1E5"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12B0B3C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1FED03F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00BC3D73"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000000"/>
            <w:noWrap/>
            <w:vAlign w:val="bottom"/>
            <w:hideMark/>
          </w:tcPr>
          <w:p w14:paraId="1601383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686" w:type="pct"/>
            <w:tcBorders>
              <w:top w:val="nil"/>
              <w:left w:val="nil"/>
              <w:bottom w:val="single" w:sz="4" w:space="0" w:color="auto"/>
              <w:right w:val="single" w:sz="4" w:space="0" w:color="auto"/>
            </w:tcBorders>
            <w:shd w:val="clear" w:color="000000" w:fill="000000"/>
            <w:noWrap/>
            <w:vAlign w:val="bottom"/>
            <w:hideMark/>
          </w:tcPr>
          <w:p w14:paraId="47D5D13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928" w:type="pct"/>
            <w:tcBorders>
              <w:top w:val="nil"/>
              <w:left w:val="nil"/>
              <w:bottom w:val="single" w:sz="4" w:space="0" w:color="auto"/>
              <w:right w:val="single" w:sz="4" w:space="0" w:color="auto"/>
            </w:tcBorders>
            <w:shd w:val="clear" w:color="000000" w:fill="000000"/>
            <w:noWrap/>
            <w:vAlign w:val="bottom"/>
            <w:hideMark/>
          </w:tcPr>
          <w:p w14:paraId="70C74EBE"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c>
          <w:tcPr>
            <w:tcW w:w="1759" w:type="pct"/>
            <w:tcBorders>
              <w:top w:val="nil"/>
              <w:left w:val="nil"/>
              <w:bottom w:val="single" w:sz="4" w:space="0" w:color="auto"/>
              <w:right w:val="single" w:sz="4" w:space="0" w:color="auto"/>
            </w:tcBorders>
            <w:shd w:val="clear" w:color="000000" w:fill="000000"/>
          </w:tcPr>
          <w:p w14:paraId="2924B83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48221EA2"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508E16F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8/7/2023</w:t>
            </w:r>
          </w:p>
        </w:tc>
        <w:tc>
          <w:tcPr>
            <w:tcW w:w="686" w:type="pct"/>
            <w:tcBorders>
              <w:top w:val="nil"/>
              <w:left w:val="nil"/>
              <w:bottom w:val="single" w:sz="4" w:space="0" w:color="auto"/>
              <w:right w:val="single" w:sz="4" w:space="0" w:color="auto"/>
            </w:tcBorders>
            <w:shd w:val="clear" w:color="000000" w:fill="D9D9D9"/>
            <w:noWrap/>
            <w:vAlign w:val="bottom"/>
            <w:hideMark/>
          </w:tcPr>
          <w:p w14:paraId="7614697B"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Monday</w:t>
            </w:r>
          </w:p>
        </w:tc>
        <w:tc>
          <w:tcPr>
            <w:tcW w:w="1928" w:type="pct"/>
            <w:tcBorders>
              <w:top w:val="nil"/>
              <w:left w:val="nil"/>
              <w:bottom w:val="single" w:sz="4" w:space="0" w:color="auto"/>
              <w:right w:val="single" w:sz="4" w:space="0" w:color="auto"/>
            </w:tcBorders>
            <w:shd w:val="clear" w:color="000000" w:fill="D9D9D9"/>
            <w:noWrap/>
            <w:vAlign w:val="bottom"/>
            <w:hideMark/>
          </w:tcPr>
          <w:p w14:paraId="081F983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Trade</w:t>
            </w:r>
          </w:p>
        </w:tc>
        <w:tc>
          <w:tcPr>
            <w:tcW w:w="1759" w:type="pct"/>
            <w:tcBorders>
              <w:top w:val="nil"/>
              <w:left w:val="nil"/>
              <w:bottom w:val="single" w:sz="4" w:space="0" w:color="auto"/>
              <w:right w:val="single" w:sz="4" w:space="0" w:color="auto"/>
            </w:tcBorders>
            <w:shd w:val="clear" w:color="000000" w:fill="D9D9D9"/>
          </w:tcPr>
          <w:p w14:paraId="3F1FF5B6"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0C4C49BA"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5FFE0CA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8/8/2023</w:t>
            </w:r>
          </w:p>
        </w:tc>
        <w:tc>
          <w:tcPr>
            <w:tcW w:w="686" w:type="pct"/>
            <w:tcBorders>
              <w:top w:val="nil"/>
              <w:left w:val="nil"/>
              <w:bottom w:val="single" w:sz="4" w:space="0" w:color="auto"/>
              <w:right w:val="single" w:sz="4" w:space="0" w:color="auto"/>
            </w:tcBorders>
            <w:shd w:val="clear" w:color="auto" w:fill="auto"/>
            <w:noWrap/>
            <w:vAlign w:val="bottom"/>
            <w:hideMark/>
          </w:tcPr>
          <w:p w14:paraId="30397BA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Tuesday</w:t>
            </w:r>
          </w:p>
        </w:tc>
        <w:tc>
          <w:tcPr>
            <w:tcW w:w="1928" w:type="pct"/>
            <w:tcBorders>
              <w:top w:val="nil"/>
              <w:left w:val="nil"/>
              <w:bottom w:val="single" w:sz="4" w:space="0" w:color="auto"/>
              <w:right w:val="single" w:sz="4" w:space="0" w:color="auto"/>
            </w:tcBorders>
            <w:shd w:val="clear" w:color="auto" w:fill="auto"/>
            <w:noWrap/>
            <w:vAlign w:val="bottom"/>
          </w:tcPr>
          <w:p w14:paraId="2848921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Water Access</w:t>
            </w:r>
          </w:p>
        </w:tc>
        <w:tc>
          <w:tcPr>
            <w:tcW w:w="1759" w:type="pct"/>
            <w:tcBorders>
              <w:top w:val="nil"/>
              <w:left w:val="nil"/>
              <w:bottom w:val="single" w:sz="4" w:space="0" w:color="auto"/>
              <w:right w:val="single" w:sz="4" w:space="0" w:color="auto"/>
            </w:tcBorders>
            <w:shd w:val="clear" w:color="auto" w:fill="FF0000"/>
          </w:tcPr>
          <w:p w14:paraId="0319B548"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Outline #3</w:t>
            </w:r>
          </w:p>
        </w:tc>
      </w:tr>
      <w:tr w:rsidR="007E3E1F" w:rsidRPr="007E3E1F" w14:paraId="47EEB385"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65B50B62"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8/9/2023</w:t>
            </w:r>
          </w:p>
        </w:tc>
        <w:tc>
          <w:tcPr>
            <w:tcW w:w="686" w:type="pct"/>
            <w:tcBorders>
              <w:top w:val="nil"/>
              <w:left w:val="nil"/>
              <w:bottom w:val="single" w:sz="4" w:space="0" w:color="auto"/>
              <w:right w:val="single" w:sz="4" w:space="0" w:color="auto"/>
            </w:tcBorders>
            <w:shd w:val="clear" w:color="000000" w:fill="D9D9D9"/>
            <w:noWrap/>
            <w:vAlign w:val="bottom"/>
            <w:hideMark/>
          </w:tcPr>
          <w:p w14:paraId="6D82A2E1"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Wednesday</w:t>
            </w:r>
          </w:p>
        </w:tc>
        <w:tc>
          <w:tcPr>
            <w:tcW w:w="1928" w:type="pct"/>
            <w:tcBorders>
              <w:top w:val="nil"/>
              <w:left w:val="nil"/>
              <w:bottom w:val="single" w:sz="4" w:space="0" w:color="auto"/>
              <w:right w:val="single" w:sz="4" w:space="0" w:color="auto"/>
            </w:tcBorders>
            <w:shd w:val="clear" w:color="000000" w:fill="D9D9D9"/>
            <w:noWrap/>
            <w:vAlign w:val="bottom"/>
          </w:tcPr>
          <w:p w14:paraId="47AF7F0F"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Water Access</w:t>
            </w:r>
          </w:p>
        </w:tc>
        <w:tc>
          <w:tcPr>
            <w:tcW w:w="1759" w:type="pct"/>
            <w:tcBorders>
              <w:top w:val="nil"/>
              <w:left w:val="nil"/>
              <w:bottom w:val="single" w:sz="4" w:space="0" w:color="auto"/>
              <w:right w:val="single" w:sz="4" w:space="0" w:color="auto"/>
            </w:tcBorders>
            <w:shd w:val="clear" w:color="auto" w:fill="FF0000"/>
          </w:tcPr>
          <w:p w14:paraId="32AA3CE4"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Persuasive Presentation</w:t>
            </w:r>
          </w:p>
        </w:tc>
      </w:tr>
      <w:tr w:rsidR="007E3E1F" w:rsidRPr="007E3E1F" w14:paraId="12870CB6"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B69D41A"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8/10/2023</w:t>
            </w:r>
          </w:p>
        </w:tc>
        <w:tc>
          <w:tcPr>
            <w:tcW w:w="686" w:type="pct"/>
            <w:tcBorders>
              <w:top w:val="nil"/>
              <w:left w:val="nil"/>
              <w:bottom w:val="single" w:sz="4" w:space="0" w:color="auto"/>
              <w:right w:val="single" w:sz="4" w:space="0" w:color="auto"/>
            </w:tcBorders>
            <w:shd w:val="clear" w:color="auto" w:fill="auto"/>
            <w:noWrap/>
            <w:vAlign w:val="bottom"/>
            <w:hideMark/>
          </w:tcPr>
          <w:p w14:paraId="15FABAA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Thursday</w:t>
            </w:r>
          </w:p>
        </w:tc>
        <w:tc>
          <w:tcPr>
            <w:tcW w:w="1928" w:type="pct"/>
            <w:tcBorders>
              <w:top w:val="nil"/>
              <w:left w:val="nil"/>
              <w:bottom w:val="single" w:sz="4" w:space="0" w:color="auto"/>
              <w:right w:val="single" w:sz="4" w:space="0" w:color="auto"/>
            </w:tcBorders>
            <w:shd w:val="clear" w:color="auto" w:fill="auto"/>
            <w:noWrap/>
            <w:vAlign w:val="bottom"/>
          </w:tcPr>
          <w:p w14:paraId="4ED80810"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Unintended Consequences</w:t>
            </w:r>
          </w:p>
        </w:tc>
        <w:tc>
          <w:tcPr>
            <w:tcW w:w="1759" w:type="pct"/>
            <w:tcBorders>
              <w:top w:val="nil"/>
              <w:left w:val="nil"/>
              <w:bottom w:val="single" w:sz="4" w:space="0" w:color="auto"/>
              <w:right w:val="single" w:sz="4" w:space="0" w:color="auto"/>
            </w:tcBorders>
          </w:tcPr>
          <w:p w14:paraId="50BA34C3"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p>
        </w:tc>
      </w:tr>
      <w:tr w:rsidR="007E3E1F" w:rsidRPr="007E3E1F" w14:paraId="1F2AF296" w14:textId="77777777" w:rsidTr="00314890">
        <w:trPr>
          <w:trHeight w:val="290"/>
          <w:jc w:val="center"/>
        </w:trPr>
        <w:tc>
          <w:tcPr>
            <w:tcW w:w="627" w:type="pct"/>
            <w:tcBorders>
              <w:top w:val="nil"/>
              <w:left w:val="single" w:sz="4" w:space="0" w:color="auto"/>
              <w:bottom w:val="single" w:sz="4" w:space="0" w:color="auto"/>
              <w:right w:val="single" w:sz="4" w:space="0" w:color="auto"/>
            </w:tcBorders>
            <w:shd w:val="clear" w:color="000000" w:fill="D9D9D9"/>
            <w:noWrap/>
            <w:vAlign w:val="bottom"/>
            <w:hideMark/>
          </w:tcPr>
          <w:p w14:paraId="61FF5CD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8/11/2023</w:t>
            </w:r>
          </w:p>
        </w:tc>
        <w:tc>
          <w:tcPr>
            <w:tcW w:w="686" w:type="pct"/>
            <w:tcBorders>
              <w:top w:val="nil"/>
              <w:left w:val="nil"/>
              <w:bottom w:val="single" w:sz="4" w:space="0" w:color="auto"/>
              <w:right w:val="single" w:sz="4" w:space="0" w:color="auto"/>
            </w:tcBorders>
            <w:shd w:val="clear" w:color="000000" w:fill="D9D9D9"/>
            <w:noWrap/>
            <w:vAlign w:val="bottom"/>
            <w:hideMark/>
          </w:tcPr>
          <w:p w14:paraId="1C9A4D59"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Friday</w:t>
            </w:r>
          </w:p>
        </w:tc>
        <w:tc>
          <w:tcPr>
            <w:tcW w:w="1928" w:type="pct"/>
            <w:tcBorders>
              <w:top w:val="nil"/>
              <w:left w:val="nil"/>
              <w:bottom w:val="single" w:sz="4" w:space="0" w:color="auto"/>
              <w:right w:val="single" w:sz="4" w:space="0" w:color="auto"/>
            </w:tcBorders>
            <w:shd w:val="clear" w:color="000000" w:fill="D9D9D9"/>
            <w:noWrap/>
            <w:vAlign w:val="bottom"/>
          </w:tcPr>
          <w:p w14:paraId="6696189C"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Unintended Consequences</w:t>
            </w:r>
          </w:p>
        </w:tc>
        <w:tc>
          <w:tcPr>
            <w:tcW w:w="1759" w:type="pct"/>
            <w:tcBorders>
              <w:top w:val="nil"/>
              <w:left w:val="nil"/>
              <w:bottom w:val="single" w:sz="4" w:space="0" w:color="auto"/>
              <w:right w:val="single" w:sz="4" w:space="0" w:color="auto"/>
            </w:tcBorders>
            <w:shd w:val="clear" w:color="auto" w:fill="FF0000"/>
          </w:tcPr>
          <w:p w14:paraId="273B0B3D" w14:textId="77777777" w:rsidR="007E3E1F" w:rsidRPr="007E3E1F" w:rsidRDefault="007E3E1F" w:rsidP="007E3E1F">
            <w:pPr>
              <w:spacing w:after="0" w:line="240" w:lineRule="auto"/>
              <w:jc w:val="center"/>
              <w:rPr>
                <w:rFonts w:ascii="Calibri" w:eastAsia="Times New Roman" w:hAnsi="Calibri" w:cs="Calibri"/>
                <w:color w:val="000000"/>
                <w:sz w:val="22"/>
                <w:szCs w:val="22"/>
                <w:lang w:eastAsia="en-US"/>
              </w:rPr>
            </w:pPr>
            <w:r w:rsidRPr="007E3E1F">
              <w:rPr>
                <w:rFonts w:ascii="Calibri" w:eastAsia="Times New Roman" w:hAnsi="Calibri" w:cs="Calibri"/>
                <w:color w:val="000000"/>
                <w:sz w:val="22"/>
                <w:szCs w:val="22"/>
                <w:lang w:eastAsia="en-US"/>
              </w:rPr>
              <w:t>Paper #3</w:t>
            </w:r>
          </w:p>
        </w:tc>
      </w:tr>
    </w:tbl>
    <w:p w14:paraId="5D20D8AC" w14:textId="25D9FE3A" w:rsidR="009235D1" w:rsidRDefault="009235D1" w:rsidP="00CB5A73">
      <w:pPr>
        <w:jc w:val="center"/>
        <w:rPr>
          <w:rFonts w:ascii="Times New Roman" w:hAnsi="Times New Roman" w:cs="Times New Roman"/>
          <w:b/>
          <w:bCs/>
          <w:sz w:val="24"/>
          <w:szCs w:val="24"/>
        </w:rPr>
      </w:pPr>
    </w:p>
    <w:p w14:paraId="7C261FA9" w14:textId="641299E9" w:rsidR="00C45D51" w:rsidRDefault="00C45D51" w:rsidP="00B37CA6">
      <w:pPr>
        <w:rPr>
          <w:rFonts w:ascii="Times New Roman" w:eastAsia="Calibri" w:hAnsi="Times New Roman" w:cs="Times New Roman"/>
          <w:b/>
          <w:bCs/>
          <w:iCs/>
          <w:sz w:val="24"/>
          <w:szCs w:val="24"/>
          <w:u w:val="single"/>
          <w:lang w:eastAsia="en-US"/>
        </w:rPr>
      </w:pPr>
      <w:r w:rsidRPr="00C45D51">
        <w:rPr>
          <w:rFonts w:ascii="Times New Roman" w:eastAsia="Calibri" w:hAnsi="Times New Roman" w:cs="Times New Roman"/>
          <w:b/>
          <w:bCs/>
          <w:iCs/>
          <w:sz w:val="24"/>
          <w:szCs w:val="24"/>
          <w:u w:val="single"/>
          <w:lang w:eastAsia="en-US"/>
        </w:rPr>
        <w:t>Example Writing Rubric:</w:t>
      </w:r>
    </w:p>
    <w:tbl>
      <w:tblPr>
        <w:tblStyle w:val="TableGrid1"/>
        <w:tblW w:w="9350" w:type="dxa"/>
        <w:jc w:val="center"/>
        <w:tblLook w:val="04A0" w:firstRow="1" w:lastRow="0" w:firstColumn="1" w:lastColumn="0" w:noHBand="0" w:noVBand="1"/>
      </w:tblPr>
      <w:tblGrid>
        <w:gridCol w:w="2043"/>
        <w:gridCol w:w="2494"/>
        <w:gridCol w:w="2312"/>
        <w:gridCol w:w="2501"/>
      </w:tblGrid>
      <w:tr w:rsidR="00C45D51" w:rsidRPr="00C45D51" w14:paraId="252ADFE9" w14:textId="77777777" w:rsidTr="00C45D51">
        <w:trPr>
          <w:jc w:val="center"/>
        </w:trPr>
        <w:tc>
          <w:tcPr>
            <w:tcW w:w="1255" w:type="dxa"/>
            <w:shd w:val="clear" w:color="auto" w:fill="BFBFBF"/>
            <w:vAlign w:val="center"/>
          </w:tcPr>
          <w:p w14:paraId="5C4C1873" w14:textId="77777777" w:rsidR="00C45D51" w:rsidRPr="00C45D51" w:rsidRDefault="00C45D51" w:rsidP="00C45D51">
            <w:pPr>
              <w:jc w:val="center"/>
              <w:textAlignment w:val="baseline"/>
              <w:rPr>
                <w:rFonts w:ascii="Times New Roman" w:eastAsia="Times New Roman" w:hAnsi="Times New Roman" w:cs="Times New Roman"/>
                <w:color w:val="333132"/>
                <w:sz w:val="24"/>
                <w:szCs w:val="24"/>
                <w:bdr w:val="none" w:sz="0" w:space="0" w:color="auto" w:frame="1"/>
                <w:lang w:eastAsia="en-US"/>
              </w:rPr>
            </w:pPr>
          </w:p>
        </w:tc>
        <w:tc>
          <w:tcPr>
            <w:tcW w:w="3089" w:type="dxa"/>
            <w:shd w:val="clear" w:color="auto" w:fill="BFBFBF"/>
            <w:vAlign w:val="center"/>
          </w:tcPr>
          <w:p w14:paraId="6E52E55E" w14:textId="77777777" w:rsidR="00C45D51" w:rsidRPr="00C45D51" w:rsidRDefault="00C45D51" w:rsidP="00C45D51">
            <w:pPr>
              <w:spacing w:after="300"/>
              <w:jc w:val="center"/>
              <w:textAlignment w:val="baseline"/>
              <w:rPr>
                <w:rFonts w:ascii="Times New Roman" w:eastAsia="Times New Roman" w:hAnsi="Times New Roman" w:cs="Times New Roman"/>
                <w:b/>
                <w:bCs/>
                <w:color w:val="333132"/>
                <w:sz w:val="24"/>
                <w:szCs w:val="24"/>
                <w:lang w:eastAsia="en-US"/>
              </w:rPr>
            </w:pPr>
            <w:r w:rsidRPr="00C45D51">
              <w:rPr>
                <w:rFonts w:ascii="Times New Roman" w:eastAsia="Times New Roman" w:hAnsi="Times New Roman" w:cs="Times New Roman"/>
                <w:b/>
                <w:bCs/>
                <w:color w:val="333132"/>
                <w:sz w:val="24"/>
                <w:szCs w:val="24"/>
                <w:lang w:eastAsia="en-US"/>
              </w:rPr>
              <w:t>EXCELLING</w:t>
            </w:r>
          </w:p>
        </w:tc>
        <w:tc>
          <w:tcPr>
            <w:tcW w:w="2465" w:type="dxa"/>
            <w:shd w:val="clear" w:color="auto" w:fill="BFBFBF"/>
            <w:vAlign w:val="center"/>
          </w:tcPr>
          <w:p w14:paraId="7D362F12" w14:textId="77777777" w:rsidR="00C45D51" w:rsidRPr="00C45D51" w:rsidRDefault="00C45D51" w:rsidP="00C45D51">
            <w:pPr>
              <w:spacing w:after="300"/>
              <w:jc w:val="center"/>
              <w:textAlignment w:val="baseline"/>
              <w:rPr>
                <w:rFonts w:ascii="Times New Roman" w:eastAsia="Times New Roman" w:hAnsi="Times New Roman" w:cs="Times New Roman"/>
                <w:b/>
                <w:bCs/>
                <w:color w:val="333132"/>
                <w:sz w:val="24"/>
                <w:szCs w:val="24"/>
                <w:lang w:eastAsia="en-US"/>
              </w:rPr>
            </w:pPr>
            <w:r w:rsidRPr="00C45D51">
              <w:rPr>
                <w:rFonts w:ascii="Times New Roman" w:eastAsia="Times New Roman" w:hAnsi="Times New Roman" w:cs="Times New Roman"/>
                <w:b/>
                <w:bCs/>
                <w:color w:val="333132"/>
                <w:sz w:val="24"/>
                <w:szCs w:val="24"/>
                <w:lang w:eastAsia="en-US"/>
              </w:rPr>
              <w:t>SATISFACTORY</w:t>
            </w:r>
          </w:p>
        </w:tc>
        <w:tc>
          <w:tcPr>
            <w:tcW w:w="2541" w:type="dxa"/>
            <w:shd w:val="clear" w:color="auto" w:fill="BFBFBF"/>
            <w:vAlign w:val="center"/>
          </w:tcPr>
          <w:p w14:paraId="22B8C359" w14:textId="77777777" w:rsidR="00C45D51" w:rsidRPr="00C45D51" w:rsidRDefault="00C45D51" w:rsidP="00C45D51">
            <w:pPr>
              <w:spacing w:after="300"/>
              <w:jc w:val="center"/>
              <w:textAlignment w:val="baseline"/>
              <w:rPr>
                <w:rFonts w:ascii="Times New Roman" w:eastAsia="Times New Roman" w:hAnsi="Times New Roman" w:cs="Times New Roman"/>
                <w:b/>
                <w:bCs/>
                <w:color w:val="333132"/>
                <w:sz w:val="24"/>
                <w:szCs w:val="24"/>
                <w:lang w:eastAsia="en-US"/>
              </w:rPr>
            </w:pPr>
            <w:r w:rsidRPr="00C45D51">
              <w:rPr>
                <w:rFonts w:ascii="Times New Roman" w:eastAsia="Times New Roman" w:hAnsi="Times New Roman" w:cs="Times New Roman"/>
                <w:b/>
                <w:bCs/>
                <w:color w:val="333132"/>
                <w:sz w:val="24"/>
                <w:szCs w:val="24"/>
                <w:lang w:eastAsia="en-US"/>
              </w:rPr>
              <w:t>UNSATISFACTORY</w:t>
            </w:r>
          </w:p>
        </w:tc>
      </w:tr>
      <w:tr w:rsidR="00C45D51" w:rsidRPr="00C45D51" w14:paraId="28535FA8" w14:textId="77777777" w:rsidTr="00C45D51">
        <w:trPr>
          <w:jc w:val="center"/>
        </w:trPr>
        <w:tc>
          <w:tcPr>
            <w:tcW w:w="1255" w:type="dxa"/>
            <w:shd w:val="clear" w:color="auto" w:fill="D9D9D9"/>
            <w:vAlign w:val="center"/>
            <w:hideMark/>
          </w:tcPr>
          <w:p w14:paraId="78DCB86B" w14:textId="77777777" w:rsidR="00C45D51" w:rsidRPr="00C45D51" w:rsidRDefault="00C45D51" w:rsidP="00C45D51">
            <w:pPr>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bdr w:val="none" w:sz="0" w:space="0" w:color="auto" w:frame="1"/>
                <w:lang w:eastAsia="en-US"/>
              </w:rPr>
              <w:t>CONTENT</w:t>
            </w:r>
          </w:p>
        </w:tc>
        <w:tc>
          <w:tcPr>
            <w:tcW w:w="3089" w:type="dxa"/>
            <w:vAlign w:val="center"/>
          </w:tcPr>
          <w:p w14:paraId="469BEBB7"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Papers exhibit at compelling evidence of ideas that respond to the topic with complexity, critically evaluating and synthesizing sources, and provide an in-depth discussion with extensive understanding of sources.</w:t>
            </w:r>
          </w:p>
        </w:tc>
        <w:tc>
          <w:tcPr>
            <w:tcW w:w="2465" w:type="dxa"/>
            <w:vAlign w:val="center"/>
            <w:hideMark/>
          </w:tcPr>
          <w:p w14:paraId="66AE9548"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Papers exhibit at least some evidence of ideas that respond to the topic with complexity, critically evaluating and synthesizing sources, and provide at least an adequate discussion with basic understanding of sources.</w:t>
            </w:r>
          </w:p>
        </w:tc>
        <w:tc>
          <w:tcPr>
            <w:tcW w:w="2541" w:type="dxa"/>
            <w:vAlign w:val="center"/>
            <w:hideMark/>
          </w:tcPr>
          <w:p w14:paraId="52A1E823"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Papers either include a central idea(s) that is unclear or off- topic or provide only minimal or inadequate discussion of ideas. Papers may also lack sufficient or appropriate sources.</w:t>
            </w:r>
          </w:p>
        </w:tc>
      </w:tr>
      <w:tr w:rsidR="00C45D51" w:rsidRPr="00C45D51" w14:paraId="372D7D97" w14:textId="77777777" w:rsidTr="00C45D51">
        <w:trPr>
          <w:jc w:val="center"/>
        </w:trPr>
        <w:tc>
          <w:tcPr>
            <w:tcW w:w="1255" w:type="dxa"/>
            <w:shd w:val="clear" w:color="auto" w:fill="D9D9D9"/>
            <w:vAlign w:val="center"/>
            <w:hideMark/>
          </w:tcPr>
          <w:p w14:paraId="21897AD0" w14:textId="77777777" w:rsidR="00C45D51" w:rsidRPr="00C45D51" w:rsidRDefault="00C45D51" w:rsidP="00C45D51">
            <w:pPr>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bdr w:val="none" w:sz="0" w:space="0" w:color="auto" w:frame="1"/>
                <w:lang w:eastAsia="en-US"/>
              </w:rPr>
              <w:t>ORGANIZATION AND COHERENCE</w:t>
            </w:r>
          </w:p>
        </w:tc>
        <w:tc>
          <w:tcPr>
            <w:tcW w:w="3089" w:type="dxa"/>
            <w:vAlign w:val="center"/>
          </w:tcPr>
          <w:p w14:paraId="32393BAE"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Documents and paragraphs exhibit identifiable structure for topics, including a clear thesis statement and a natural flow that allows the reader to easily follow.</w:t>
            </w:r>
          </w:p>
        </w:tc>
        <w:tc>
          <w:tcPr>
            <w:tcW w:w="2465" w:type="dxa"/>
            <w:vAlign w:val="center"/>
            <w:hideMark/>
          </w:tcPr>
          <w:p w14:paraId="58B34BF0"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Documents and paragraphs exhibit at least some identifiable structure for topics, including a clear thesis statement but may require readers to work to follow progression of ideas.</w:t>
            </w:r>
          </w:p>
        </w:tc>
        <w:tc>
          <w:tcPr>
            <w:tcW w:w="2541" w:type="dxa"/>
            <w:vAlign w:val="center"/>
            <w:hideMark/>
          </w:tcPr>
          <w:p w14:paraId="71752C32"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Documents and paragraphs lack clearly identifiable organization, may lack any coherent sense of logic in associating and organizing ideas, and may also lack transitions and coherence to guide the reader.</w:t>
            </w:r>
          </w:p>
        </w:tc>
      </w:tr>
      <w:tr w:rsidR="00C45D51" w:rsidRPr="00C45D51" w14:paraId="18A631BF" w14:textId="77777777" w:rsidTr="00C45D51">
        <w:trPr>
          <w:jc w:val="center"/>
        </w:trPr>
        <w:tc>
          <w:tcPr>
            <w:tcW w:w="1255" w:type="dxa"/>
            <w:shd w:val="clear" w:color="auto" w:fill="D9D9D9"/>
            <w:vAlign w:val="center"/>
            <w:hideMark/>
          </w:tcPr>
          <w:p w14:paraId="6737D468" w14:textId="77777777" w:rsidR="00C45D51" w:rsidRPr="00C45D51" w:rsidRDefault="00C45D51" w:rsidP="00C45D51">
            <w:pPr>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bdr w:val="none" w:sz="0" w:space="0" w:color="auto" w:frame="1"/>
                <w:lang w:eastAsia="en-US"/>
              </w:rPr>
              <w:t>ARGUMENT AND SUPPORT</w:t>
            </w:r>
          </w:p>
        </w:tc>
        <w:tc>
          <w:tcPr>
            <w:tcW w:w="3089" w:type="dxa"/>
            <w:vAlign w:val="center"/>
          </w:tcPr>
          <w:p w14:paraId="63DC8FB7"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 xml:space="preserve">Documents use persuasive and confident presentation of ideas, strongly supported with evidence. Uses thought </w:t>
            </w:r>
            <w:r w:rsidRPr="00C45D51">
              <w:rPr>
                <w:rFonts w:ascii="Times New Roman" w:eastAsia="Times New Roman" w:hAnsi="Times New Roman" w:cs="Times New Roman"/>
                <w:color w:val="333132"/>
                <w:sz w:val="24"/>
                <w:szCs w:val="24"/>
                <w:lang w:eastAsia="en-US"/>
              </w:rPr>
              <w:lastRenderedPageBreak/>
              <w:t>provoking arguments that are compelling and stand up to a basic level of scrutiny.</w:t>
            </w:r>
          </w:p>
        </w:tc>
        <w:tc>
          <w:tcPr>
            <w:tcW w:w="2465" w:type="dxa"/>
            <w:vAlign w:val="center"/>
            <w:hideMark/>
          </w:tcPr>
          <w:p w14:paraId="1F825BF0"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lastRenderedPageBreak/>
              <w:t xml:space="preserve">Document provides only generalized discussion of ideas or may provide adequate discussion but rely on weak </w:t>
            </w:r>
            <w:r w:rsidRPr="00C45D51">
              <w:rPr>
                <w:rFonts w:ascii="Times New Roman" w:eastAsia="Times New Roman" w:hAnsi="Times New Roman" w:cs="Times New Roman"/>
                <w:color w:val="333132"/>
                <w:sz w:val="24"/>
                <w:szCs w:val="24"/>
                <w:lang w:eastAsia="en-US"/>
              </w:rPr>
              <w:lastRenderedPageBreak/>
              <w:t>support for arguments.</w:t>
            </w:r>
          </w:p>
        </w:tc>
        <w:tc>
          <w:tcPr>
            <w:tcW w:w="2541" w:type="dxa"/>
            <w:vAlign w:val="center"/>
            <w:hideMark/>
          </w:tcPr>
          <w:p w14:paraId="670DD4B6"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lastRenderedPageBreak/>
              <w:t xml:space="preserve">Documents make only weak generalizations, providing little or no support, as in summaries or narratives that fail to </w:t>
            </w:r>
            <w:r w:rsidRPr="00C45D51">
              <w:rPr>
                <w:rFonts w:ascii="Times New Roman" w:eastAsia="Times New Roman" w:hAnsi="Times New Roman" w:cs="Times New Roman"/>
                <w:color w:val="333132"/>
                <w:sz w:val="24"/>
                <w:szCs w:val="24"/>
                <w:lang w:eastAsia="en-US"/>
              </w:rPr>
              <w:lastRenderedPageBreak/>
              <w:t>provide critical analysis.</w:t>
            </w:r>
          </w:p>
        </w:tc>
      </w:tr>
      <w:tr w:rsidR="00C45D51" w:rsidRPr="00C45D51" w14:paraId="6099419B" w14:textId="77777777" w:rsidTr="00C45D51">
        <w:trPr>
          <w:jc w:val="center"/>
        </w:trPr>
        <w:tc>
          <w:tcPr>
            <w:tcW w:w="1255" w:type="dxa"/>
            <w:shd w:val="clear" w:color="auto" w:fill="D9D9D9"/>
            <w:vAlign w:val="center"/>
            <w:hideMark/>
          </w:tcPr>
          <w:p w14:paraId="3ACF27E1" w14:textId="77777777" w:rsidR="00C45D51" w:rsidRPr="00C45D51" w:rsidRDefault="00C45D51" w:rsidP="00C45D51">
            <w:pPr>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bdr w:val="none" w:sz="0" w:space="0" w:color="auto" w:frame="1"/>
                <w:lang w:eastAsia="en-US"/>
              </w:rPr>
              <w:lastRenderedPageBreak/>
              <w:t>STYLE</w:t>
            </w:r>
          </w:p>
        </w:tc>
        <w:tc>
          <w:tcPr>
            <w:tcW w:w="3089" w:type="dxa"/>
            <w:vAlign w:val="center"/>
          </w:tcPr>
          <w:p w14:paraId="3839C51F"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Documents use a writing style with word choice appropriate to the context, genre, and discipline. Sentences display complexity and logical sentence structure. Little imprecise vocabulary and a varied sentence structure.</w:t>
            </w:r>
          </w:p>
        </w:tc>
        <w:tc>
          <w:tcPr>
            <w:tcW w:w="2465" w:type="dxa"/>
            <w:vAlign w:val="center"/>
            <w:hideMark/>
          </w:tcPr>
          <w:p w14:paraId="1B4BFCB2"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Documents use a writing style with word choice appropriate to the context, genre, and discipline. Sentences display complexity and logical sentence structure. Displays a less precise use of vocabulary and an uneven use of sentence structure or a writing style that occasionally veers away from word choice or tone appropriate to the context, genre, and discipline.</w:t>
            </w:r>
          </w:p>
        </w:tc>
        <w:tc>
          <w:tcPr>
            <w:tcW w:w="2541" w:type="dxa"/>
            <w:vAlign w:val="center"/>
            <w:hideMark/>
          </w:tcPr>
          <w:p w14:paraId="4D2A089D"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Documents rely on word usage that is inappropriate for the context, genre, or discipline. Sentences may be overly long or short with awkward construction. Documents may also use words incorrectly.</w:t>
            </w:r>
          </w:p>
        </w:tc>
      </w:tr>
      <w:tr w:rsidR="00C45D51" w:rsidRPr="00C45D51" w14:paraId="56499274" w14:textId="77777777" w:rsidTr="00C45D51">
        <w:trPr>
          <w:jc w:val="center"/>
        </w:trPr>
        <w:tc>
          <w:tcPr>
            <w:tcW w:w="1255" w:type="dxa"/>
            <w:shd w:val="clear" w:color="auto" w:fill="D9D9D9"/>
            <w:vAlign w:val="center"/>
            <w:hideMark/>
          </w:tcPr>
          <w:p w14:paraId="7276B797" w14:textId="77777777" w:rsidR="00C45D51" w:rsidRPr="00C45D51" w:rsidRDefault="00C45D51" w:rsidP="00C45D51">
            <w:pPr>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bdr w:val="none" w:sz="0" w:space="0" w:color="auto" w:frame="1"/>
                <w:lang w:eastAsia="en-US"/>
              </w:rPr>
              <w:t>MECHANICS</w:t>
            </w:r>
          </w:p>
        </w:tc>
        <w:tc>
          <w:tcPr>
            <w:tcW w:w="3089" w:type="dxa"/>
            <w:vAlign w:val="center"/>
          </w:tcPr>
          <w:p w14:paraId="4F6E055B"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Features correct or error-free presentation of ideas. Minimal spelling, punctuation, or grammatical errors.</w:t>
            </w:r>
          </w:p>
        </w:tc>
        <w:tc>
          <w:tcPr>
            <w:tcW w:w="2465" w:type="dxa"/>
            <w:vAlign w:val="center"/>
            <w:hideMark/>
          </w:tcPr>
          <w:p w14:paraId="4AD0444E"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Features correct or error-free presentation of ideas. Papers may contain some spelling, punctuation, or grammatical errors that remain unobtrusive, so they do not muddy the paper’s argument or points.</w:t>
            </w:r>
          </w:p>
        </w:tc>
        <w:tc>
          <w:tcPr>
            <w:tcW w:w="2541" w:type="dxa"/>
            <w:vAlign w:val="center"/>
            <w:hideMark/>
          </w:tcPr>
          <w:p w14:paraId="32D952C8" w14:textId="77777777" w:rsidR="00C45D51" w:rsidRPr="00C45D51" w:rsidRDefault="00C45D51" w:rsidP="00C45D51">
            <w:pPr>
              <w:spacing w:after="300"/>
              <w:jc w:val="center"/>
              <w:textAlignment w:val="baseline"/>
              <w:rPr>
                <w:rFonts w:ascii="Times New Roman" w:eastAsia="Times New Roman" w:hAnsi="Times New Roman" w:cs="Times New Roman"/>
                <w:color w:val="333132"/>
                <w:sz w:val="24"/>
                <w:szCs w:val="24"/>
                <w:lang w:eastAsia="en-US"/>
              </w:rPr>
            </w:pPr>
            <w:r w:rsidRPr="00C45D51">
              <w:rPr>
                <w:rFonts w:ascii="Times New Roman" w:eastAsia="Times New Roman" w:hAnsi="Times New Roman" w:cs="Times New Roman"/>
                <w:color w:val="333132"/>
                <w:sz w:val="24"/>
                <w:szCs w:val="24"/>
                <w:lang w:eastAsia="en-US"/>
              </w:rPr>
              <w:t>Papers contain so many mechanical or grammatical errors that they impede the reader’s understanding or severely undermine the writer’s credibility.</w:t>
            </w:r>
          </w:p>
        </w:tc>
      </w:tr>
    </w:tbl>
    <w:p w14:paraId="38A76745" w14:textId="77777777" w:rsidR="00C45D51" w:rsidRPr="00C45D51" w:rsidRDefault="00C45D51" w:rsidP="00B37CA6">
      <w:pPr>
        <w:rPr>
          <w:rFonts w:ascii="Times New Roman" w:eastAsia="Calibri" w:hAnsi="Times New Roman" w:cs="Times New Roman"/>
          <w:iCs/>
          <w:sz w:val="24"/>
          <w:szCs w:val="24"/>
          <w:lang w:eastAsia="en-US"/>
        </w:rPr>
      </w:pPr>
    </w:p>
    <w:p w14:paraId="68C5E50B" w14:textId="77777777" w:rsidR="00C45D51" w:rsidRDefault="00C45D51" w:rsidP="00B37CA6">
      <w:pPr>
        <w:rPr>
          <w:rFonts w:ascii="Times New Roman" w:eastAsia="Calibri" w:hAnsi="Times New Roman" w:cs="Times New Roman"/>
          <w:i/>
          <w:sz w:val="24"/>
          <w:szCs w:val="24"/>
          <w:lang w:eastAsia="en-US"/>
        </w:rPr>
      </w:pPr>
    </w:p>
    <w:p w14:paraId="4C89CAB5" w14:textId="00208F4D" w:rsidR="00B37CA6" w:rsidRPr="00B37CA6" w:rsidRDefault="00B37CA6" w:rsidP="00B37CA6">
      <w:pPr>
        <w:rPr>
          <w:rFonts w:ascii="Times New Roman" w:eastAsia="Calibri" w:hAnsi="Times New Roman" w:cs="Times New Roman"/>
          <w:b/>
          <w:bCs/>
          <w:sz w:val="24"/>
          <w:szCs w:val="24"/>
          <w:lang w:eastAsia="en-US"/>
        </w:rPr>
      </w:pPr>
      <w:r w:rsidRPr="00B37CA6">
        <w:rPr>
          <w:rFonts w:ascii="Times New Roman" w:eastAsia="Calibri" w:hAnsi="Times New Roman" w:cs="Times New Roman"/>
          <w:b/>
          <w:bCs/>
          <w:i/>
          <w:sz w:val="24"/>
          <w:szCs w:val="24"/>
          <w:lang w:eastAsia="en-US"/>
        </w:rPr>
        <w:t>Note: The instructor reserves the right to change the terms and dates stated in this course syllabus at any time. Any changes will be communicated on e-learning as an announcement. It is solely the student’s responsibility to stay informed of any changes</w:t>
      </w:r>
      <w:r w:rsidRPr="00B37CA6">
        <w:rPr>
          <w:rFonts w:ascii="Times New Roman" w:eastAsia="Calibri" w:hAnsi="Times New Roman" w:cs="Times New Roman"/>
          <w:b/>
          <w:bCs/>
          <w:sz w:val="24"/>
          <w:szCs w:val="24"/>
          <w:lang w:eastAsia="en-US"/>
        </w:rPr>
        <w:t xml:space="preserve">. </w:t>
      </w:r>
    </w:p>
    <w:p w14:paraId="36FABF4D" w14:textId="758B9E75" w:rsidR="00B37CA6" w:rsidRDefault="00B37CA6" w:rsidP="00CB5A73">
      <w:pPr>
        <w:jc w:val="center"/>
        <w:rPr>
          <w:rFonts w:ascii="Times New Roman" w:hAnsi="Times New Roman" w:cs="Times New Roman"/>
          <w:b/>
          <w:bCs/>
          <w:sz w:val="24"/>
          <w:szCs w:val="24"/>
        </w:rPr>
      </w:pPr>
      <w:r w:rsidRPr="00B13EDA">
        <w:rPr>
          <w:rFonts w:ascii="Times New Roman" w:eastAsia="Calibri" w:hAnsi="Times New Roman" w:cs="Times New Roman"/>
          <w:b/>
          <w:bCs/>
          <w:i/>
          <w:sz w:val="24"/>
          <w:szCs w:val="24"/>
          <w:lang w:eastAsia="en-US"/>
        </w:rPr>
        <w:t>***By enrolling in this course, you are agreeing to the terms outlined in this syllabus!!***</w:t>
      </w:r>
    </w:p>
    <w:sectPr w:rsidR="00B37CA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0A80" w14:textId="77777777" w:rsidR="008C7C48" w:rsidRDefault="008C7C48" w:rsidP="00C8689D">
      <w:pPr>
        <w:spacing w:after="0" w:line="240" w:lineRule="auto"/>
      </w:pPr>
      <w:r>
        <w:separator/>
      </w:r>
    </w:p>
  </w:endnote>
  <w:endnote w:type="continuationSeparator" w:id="0">
    <w:p w14:paraId="7EA0ADD4" w14:textId="77777777" w:rsidR="008C7C48" w:rsidRDefault="008C7C48" w:rsidP="00C8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ADC7" w14:textId="77777777" w:rsidR="008C7C48" w:rsidRDefault="008C7C48" w:rsidP="00C8689D">
      <w:pPr>
        <w:spacing w:after="0" w:line="240" w:lineRule="auto"/>
      </w:pPr>
      <w:r>
        <w:separator/>
      </w:r>
    </w:p>
  </w:footnote>
  <w:footnote w:type="continuationSeparator" w:id="0">
    <w:p w14:paraId="13B7CC19" w14:textId="77777777" w:rsidR="008C7C48" w:rsidRDefault="008C7C48" w:rsidP="00C8689D">
      <w:pPr>
        <w:spacing w:after="0" w:line="240" w:lineRule="auto"/>
      </w:pPr>
      <w:r>
        <w:continuationSeparator/>
      </w:r>
    </w:p>
  </w:footnote>
  <w:footnote w:id="1">
    <w:p w14:paraId="4782DF39" w14:textId="2F54A832" w:rsidR="00103E3F" w:rsidRDefault="00103E3F">
      <w:pPr>
        <w:pStyle w:val="FootnoteText"/>
      </w:pPr>
      <w:r>
        <w:rPr>
          <w:rStyle w:val="FootnoteReference"/>
        </w:rPr>
        <w:footnoteRef/>
      </w:r>
      <w:r>
        <w:t xml:space="preserve">See the following link for the General Education Objectives for this subject area. </w:t>
      </w:r>
      <w:hyperlink r:id="rId1" w:history="1">
        <w:r w:rsidRPr="00543FD3">
          <w:rPr>
            <w:rStyle w:val="Hyperlink"/>
          </w:rPr>
          <w:t>https://undergrad.aa.ufl.edu/general-education/gen-ed-program/subject-area-objectives/</w:t>
        </w:r>
      </w:hyperlink>
      <w:r>
        <w:t xml:space="preserve"> </w:t>
      </w:r>
    </w:p>
  </w:footnote>
  <w:footnote w:id="2">
    <w:p w14:paraId="33532DBA" w14:textId="29DE5890" w:rsidR="00E13FEF" w:rsidRDefault="00E13FEF" w:rsidP="00E13FEF">
      <w:pPr>
        <w:pStyle w:val="FootnoteText"/>
      </w:pPr>
      <w:r>
        <w:rPr>
          <w:rStyle w:val="FootnoteReference"/>
        </w:rPr>
        <w:footnoteRef/>
      </w:r>
      <w:r>
        <w:t xml:space="preserve"> The university’s Writing Studio may be accessed through this link </w:t>
      </w:r>
      <w:hyperlink r:id="rId2" w:history="1">
        <w:r w:rsidRPr="00543FD3">
          <w:rPr>
            <w:rStyle w:val="Hyperlink"/>
          </w:rPr>
          <w:t>www.writing.ufl.edu</w:t>
        </w:r>
      </w:hyperlink>
      <w:r>
        <w:t xml:space="preserve"> </w:t>
      </w:r>
    </w:p>
  </w:footnote>
  <w:footnote w:id="3">
    <w:p w14:paraId="4000E886" w14:textId="6AFC0990" w:rsidR="00E13FEF" w:rsidRDefault="00E13FEF">
      <w:pPr>
        <w:pStyle w:val="FootnoteText"/>
      </w:pPr>
      <w:r>
        <w:rPr>
          <w:rStyle w:val="FootnoteReference"/>
        </w:rPr>
        <w:footnoteRef/>
      </w:r>
      <w:r>
        <w:t xml:space="preserve"> This course will use the </w:t>
      </w:r>
      <w:r w:rsidRPr="00E13FEF">
        <w:t>American Psychological Association (APA) citation and format style.</w:t>
      </w:r>
    </w:p>
  </w:footnote>
  <w:footnote w:id="4">
    <w:p w14:paraId="4A811D60" w14:textId="6D8E79C1" w:rsidR="007749C9" w:rsidRDefault="007749C9">
      <w:pPr>
        <w:pStyle w:val="FootnoteText"/>
      </w:pPr>
      <w:r>
        <w:rPr>
          <w:rStyle w:val="FootnoteReference"/>
        </w:rPr>
        <w:footnoteRef/>
      </w:r>
      <w:r>
        <w:t xml:space="preserve"> </w:t>
      </w:r>
      <w:hyperlink r:id="rId3" w:history="1">
        <w:r w:rsidRPr="00344660">
          <w:rPr>
            <w:rStyle w:val="Hyperlink"/>
          </w:rPr>
          <w:t>https://www.nytimes.com/roomfordebate/2014/12/28/have-human-rights-treaties-failed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A3023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8CD190ED"/>
    <w:multiLevelType w:val="singleLevel"/>
    <w:tmpl w:val="CF64DB90"/>
    <w:lvl w:ilvl="0">
      <w:start w:val="1"/>
      <w:numFmt w:val="decimal"/>
      <w:suff w:val="space"/>
      <w:lvlText w:val="%1."/>
      <w:lvlJc w:val="left"/>
    </w:lvl>
  </w:abstractNum>
  <w:abstractNum w:abstractNumId="2" w15:restartNumberingAfterBreak="0">
    <w:nsid w:val="9393E54C"/>
    <w:multiLevelType w:val="singleLevel"/>
    <w:tmpl w:val="9393E54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54874B7"/>
    <w:multiLevelType w:val="singleLevel"/>
    <w:tmpl w:val="954874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9F8FAA3C"/>
    <w:multiLevelType w:val="singleLevel"/>
    <w:tmpl w:val="9F8FAA3C"/>
    <w:lvl w:ilvl="0">
      <w:start w:val="1"/>
      <w:numFmt w:val="decimal"/>
      <w:suff w:val="space"/>
      <w:lvlText w:val="%1."/>
      <w:lvlJc w:val="left"/>
    </w:lvl>
  </w:abstractNum>
  <w:abstractNum w:abstractNumId="5" w15:restartNumberingAfterBreak="0">
    <w:nsid w:val="CE3AF9C0"/>
    <w:multiLevelType w:val="singleLevel"/>
    <w:tmpl w:val="CE3AF9C0"/>
    <w:lvl w:ilvl="0">
      <w:start w:val="1"/>
      <w:numFmt w:val="decimal"/>
      <w:lvlText w:val="%1)"/>
      <w:lvlJc w:val="left"/>
      <w:pPr>
        <w:tabs>
          <w:tab w:val="left" w:pos="425"/>
        </w:tabs>
        <w:ind w:left="425" w:hanging="425"/>
      </w:pPr>
      <w:rPr>
        <w:rFonts w:hint="default"/>
      </w:rPr>
    </w:lvl>
  </w:abstractNum>
  <w:abstractNum w:abstractNumId="6" w15:restartNumberingAfterBreak="0">
    <w:nsid w:val="06D1292A"/>
    <w:multiLevelType w:val="hybridMultilevel"/>
    <w:tmpl w:val="DF3CB692"/>
    <w:lvl w:ilvl="0" w:tplc="6DDAE38A">
      <w:numFmt w:val="bullet"/>
      <w:lvlText w:val="•"/>
      <w:lvlJc w:val="left"/>
      <w:pPr>
        <w:ind w:left="881" w:hanging="356"/>
      </w:pPr>
      <w:rPr>
        <w:rFonts w:ascii="Arial" w:eastAsia="Arial" w:hAnsi="Arial" w:cs="Arial" w:hint="default"/>
        <w:b w:val="0"/>
        <w:bCs w:val="0"/>
        <w:i w:val="0"/>
        <w:iCs w:val="0"/>
        <w:color w:val="151A1C"/>
        <w:w w:val="112"/>
        <w:sz w:val="19"/>
        <w:szCs w:val="19"/>
        <w:lang w:val="en-US" w:eastAsia="en-US" w:bidi="ar-SA"/>
      </w:rPr>
    </w:lvl>
    <w:lvl w:ilvl="1" w:tplc="A796C604">
      <w:numFmt w:val="bullet"/>
      <w:lvlText w:val="•"/>
      <w:lvlJc w:val="left"/>
      <w:pPr>
        <w:ind w:left="1760" w:hanging="356"/>
      </w:pPr>
      <w:rPr>
        <w:rFonts w:hint="default"/>
        <w:lang w:val="en-US" w:eastAsia="en-US" w:bidi="ar-SA"/>
      </w:rPr>
    </w:lvl>
    <w:lvl w:ilvl="2" w:tplc="35C2A84E">
      <w:numFmt w:val="bullet"/>
      <w:lvlText w:val="•"/>
      <w:lvlJc w:val="left"/>
      <w:pPr>
        <w:ind w:left="2640" w:hanging="356"/>
      </w:pPr>
      <w:rPr>
        <w:rFonts w:hint="default"/>
        <w:lang w:val="en-US" w:eastAsia="en-US" w:bidi="ar-SA"/>
      </w:rPr>
    </w:lvl>
    <w:lvl w:ilvl="3" w:tplc="5882DA34">
      <w:numFmt w:val="bullet"/>
      <w:lvlText w:val="•"/>
      <w:lvlJc w:val="left"/>
      <w:pPr>
        <w:ind w:left="3520" w:hanging="356"/>
      </w:pPr>
      <w:rPr>
        <w:rFonts w:hint="default"/>
        <w:lang w:val="en-US" w:eastAsia="en-US" w:bidi="ar-SA"/>
      </w:rPr>
    </w:lvl>
    <w:lvl w:ilvl="4" w:tplc="83889F9C">
      <w:numFmt w:val="bullet"/>
      <w:lvlText w:val="•"/>
      <w:lvlJc w:val="left"/>
      <w:pPr>
        <w:ind w:left="4400" w:hanging="356"/>
      </w:pPr>
      <w:rPr>
        <w:rFonts w:hint="default"/>
        <w:lang w:val="en-US" w:eastAsia="en-US" w:bidi="ar-SA"/>
      </w:rPr>
    </w:lvl>
    <w:lvl w:ilvl="5" w:tplc="9F76E62E">
      <w:numFmt w:val="bullet"/>
      <w:lvlText w:val="•"/>
      <w:lvlJc w:val="left"/>
      <w:pPr>
        <w:ind w:left="5280" w:hanging="356"/>
      </w:pPr>
      <w:rPr>
        <w:rFonts w:hint="default"/>
        <w:lang w:val="en-US" w:eastAsia="en-US" w:bidi="ar-SA"/>
      </w:rPr>
    </w:lvl>
    <w:lvl w:ilvl="6" w:tplc="F2764A1E">
      <w:numFmt w:val="bullet"/>
      <w:lvlText w:val="•"/>
      <w:lvlJc w:val="left"/>
      <w:pPr>
        <w:ind w:left="6160" w:hanging="356"/>
      </w:pPr>
      <w:rPr>
        <w:rFonts w:hint="default"/>
        <w:lang w:val="en-US" w:eastAsia="en-US" w:bidi="ar-SA"/>
      </w:rPr>
    </w:lvl>
    <w:lvl w:ilvl="7" w:tplc="F7A28A6E">
      <w:numFmt w:val="bullet"/>
      <w:lvlText w:val="•"/>
      <w:lvlJc w:val="left"/>
      <w:pPr>
        <w:ind w:left="7040" w:hanging="356"/>
      </w:pPr>
      <w:rPr>
        <w:rFonts w:hint="default"/>
        <w:lang w:val="en-US" w:eastAsia="en-US" w:bidi="ar-SA"/>
      </w:rPr>
    </w:lvl>
    <w:lvl w:ilvl="8" w:tplc="1AC08612">
      <w:numFmt w:val="bullet"/>
      <w:lvlText w:val="•"/>
      <w:lvlJc w:val="left"/>
      <w:pPr>
        <w:ind w:left="7920" w:hanging="356"/>
      </w:pPr>
      <w:rPr>
        <w:rFonts w:hint="default"/>
        <w:lang w:val="en-US" w:eastAsia="en-US" w:bidi="ar-SA"/>
      </w:rPr>
    </w:lvl>
  </w:abstractNum>
  <w:abstractNum w:abstractNumId="7" w15:restartNumberingAfterBreak="0">
    <w:nsid w:val="094969C1"/>
    <w:multiLevelType w:val="hybridMultilevel"/>
    <w:tmpl w:val="C90EB238"/>
    <w:lvl w:ilvl="0" w:tplc="9393E5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CD1C53"/>
    <w:multiLevelType w:val="hybridMultilevel"/>
    <w:tmpl w:val="B2563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34FC6"/>
    <w:multiLevelType w:val="hybridMultilevel"/>
    <w:tmpl w:val="609CA6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7BE0A83"/>
    <w:multiLevelType w:val="hybridMultilevel"/>
    <w:tmpl w:val="F7F886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1A696BBD"/>
    <w:multiLevelType w:val="hybridMultilevel"/>
    <w:tmpl w:val="0EBA6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D16A5"/>
    <w:multiLevelType w:val="hybridMultilevel"/>
    <w:tmpl w:val="F83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7979BB"/>
    <w:multiLevelType w:val="hybridMultilevel"/>
    <w:tmpl w:val="A5F2D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439C5"/>
    <w:multiLevelType w:val="hybridMultilevel"/>
    <w:tmpl w:val="EA4CEC90"/>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256B3125"/>
    <w:multiLevelType w:val="hybridMultilevel"/>
    <w:tmpl w:val="418A98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65C5B7E"/>
    <w:multiLevelType w:val="singleLevel"/>
    <w:tmpl w:val="365C5B7E"/>
    <w:lvl w:ilvl="0">
      <w:start w:val="1"/>
      <w:numFmt w:val="upperLetter"/>
      <w:suff w:val="space"/>
      <w:lvlText w:val="%1-"/>
      <w:lvlJc w:val="left"/>
    </w:lvl>
  </w:abstractNum>
  <w:abstractNum w:abstractNumId="17" w15:restartNumberingAfterBreak="0">
    <w:nsid w:val="36FF03A9"/>
    <w:multiLevelType w:val="hybridMultilevel"/>
    <w:tmpl w:val="433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80C02"/>
    <w:multiLevelType w:val="hybridMultilevel"/>
    <w:tmpl w:val="50F8B9BA"/>
    <w:lvl w:ilvl="0" w:tplc="9393E54C">
      <w:start w:val="1"/>
      <w:numFmt w:val="bullet"/>
      <w:lvlText w:val=""/>
      <w:lvlJc w:val="left"/>
      <w:pPr>
        <w:tabs>
          <w:tab w:val="left" w:pos="600"/>
        </w:tabs>
        <w:ind w:left="600" w:hanging="420"/>
      </w:pPr>
      <w:rPr>
        <w:rFonts w:ascii="Wingdings" w:hAnsi="Wingdings" w:hint="default"/>
      </w:rPr>
    </w:lvl>
    <w:lvl w:ilvl="1" w:tplc="B0F06992">
      <w:numFmt w:val="bullet"/>
      <w:lvlText w:val="•"/>
      <w:lvlJc w:val="left"/>
      <w:pPr>
        <w:ind w:left="1620" w:hanging="360"/>
      </w:pPr>
      <w:rPr>
        <w:rFonts w:ascii="Times New Roman" w:eastAsiaTheme="minorEastAsia" w:hAnsi="Times New Roman" w:cs="Times New Roman"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0A52C29"/>
    <w:multiLevelType w:val="hybridMultilevel"/>
    <w:tmpl w:val="AAD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B1B1A"/>
    <w:multiLevelType w:val="hybridMultilevel"/>
    <w:tmpl w:val="D3341ECC"/>
    <w:lvl w:ilvl="0" w:tplc="04090003">
      <w:start w:val="1"/>
      <w:numFmt w:val="bullet"/>
      <w:lvlText w:val="o"/>
      <w:lvlJc w:val="left"/>
      <w:pPr>
        <w:ind w:left="1558" w:hanging="360"/>
      </w:pPr>
      <w:rPr>
        <w:rFonts w:ascii="Courier New" w:hAnsi="Courier New" w:cs="Courier New"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21" w15:restartNumberingAfterBreak="0">
    <w:nsid w:val="53D846E4"/>
    <w:multiLevelType w:val="hybridMultilevel"/>
    <w:tmpl w:val="9B12AB36"/>
    <w:lvl w:ilvl="0" w:tplc="9393E54C">
      <w:start w:val="1"/>
      <w:numFmt w:val="bullet"/>
      <w:lvlText w:val=""/>
      <w:lvlJc w:val="left"/>
      <w:pPr>
        <w:tabs>
          <w:tab w:val="left" w:pos="1198"/>
        </w:tabs>
        <w:ind w:left="1198" w:hanging="42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2" w15:restartNumberingAfterBreak="0">
    <w:nsid w:val="55206AC3"/>
    <w:multiLevelType w:val="hybridMultilevel"/>
    <w:tmpl w:val="2586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8422821">
    <w:abstractNumId w:val="5"/>
  </w:num>
  <w:num w:numId="2" w16cid:durableId="646739063">
    <w:abstractNumId w:val="4"/>
  </w:num>
  <w:num w:numId="3" w16cid:durableId="1562669297">
    <w:abstractNumId w:val="1"/>
  </w:num>
  <w:num w:numId="4" w16cid:durableId="121658814">
    <w:abstractNumId w:val="3"/>
  </w:num>
  <w:num w:numId="5" w16cid:durableId="1738475331">
    <w:abstractNumId w:val="16"/>
  </w:num>
  <w:num w:numId="6" w16cid:durableId="1283077152">
    <w:abstractNumId w:val="0"/>
  </w:num>
  <w:num w:numId="7" w16cid:durableId="738945555">
    <w:abstractNumId w:val="2"/>
  </w:num>
  <w:num w:numId="8" w16cid:durableId="71437635">
    <w:abstractNumId w:val="19"/>
  </w:num>
  <w:num w:numId="9" w16cid:durableId="1587415807">
    <w:abstractNumId w:val="17"/>
  </w:num>
  <w:num w:numId="10" w16cid:durableId="1871063507">
    <w:abstractNumId w:val="15"/>
  </w:num>
  <w:num w:numId="11" w16cid:durableId="1610773774">
    <w:abstractNumId w:val="9"/>
  </w:num>
  <w:num w:numId="12" w16cid:durableId="2015066192">
    <w:abstractNumId w:val="18"/>
  </w:num>
  <w:num w:numId="13" w16cid:durableId="1816751163">
    <w:abstractNumId w:val="21"/>
  </w:num>
  <w:num w:numId="14" w16cid:durableId="1429738644">
    <w:abstractNumId w:val="13"/>
  </w:num>
  <w:num w:numId="15" w16cid:durableId="753089210">
    <w:abstractNumId w:val="14"/>
  </w:num>
  <w:num w:numId="16" w16cid:durableId="2053920271">
    <w:abstractNumId w:val="22"/>
  </w:num>
  <w:num w:numId="17" w16cid:durableId="1976174817">
    <w:abstractNumId w:val="12"/>
  </w:num>
  <w:num w:numId="18" w16cid:durableId="1380977540">
    <w:abstractNumId w:val="6"/>
  </w:num>
  <w:num w:numId="19" w16cid:durableId="2057388671">
    <w:abstractNumId w:val="20"/>
  </w:num>
  <w:num w:numId="20" w16cid:durableId="4983945">
    <w:abstractNumId w:val="7"/>
  </w:num>
  <w:num w:numId="21" w16cid:durableId="732044506">
    <w:abstractNumId w:val="8"/>
  </w:num>
  <w:num w:numId="22" w16cid:durableId="1535924540">
    <w:abstractNumId w:val="11"/>
  </w:num>
  <w:num w:numId="23" w16cid:durableId="348142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AC691C"/>
    <w:rsid w:val="00054F57"/>
    <w:rsid w:val="000566A9"/>
    <w:rsid w:val="00060D4F"/>
    <w:rsid w:val="00075272"/>
    <w:rsid w:val="00093482"/>
    <w:rsid w:val="000A2DED"/>
    <w:rsid w:val="000C60BF"/>
    <w:rsid w:val="000D1F3F"/>
    <w:rsid w:val="000E2928"/>
    <w:rsid w:val="000F0190"/>
    <w:rsid w:val="00103E3F"/>
    <w:rsid w:val="00130304"/>
    <w:rsid w:val="00162D78"/>
    <w:rsid w:val="0018036B"/>
    <w:rsid w:val="00181CEC"/>
    <w:rsid w:val="001A3527"/>
    <w:rsid w:val="001B0532"/>
    <w:rsid w:val="001B3005"/>
    <w:rsid w:val="001F605D"/>
    <w:rsid w:val="002079C8"/>
    <w:rsid w:val="00220A34"/>
    <w:rsid w:val="00225A39"/>
    <w:rsid w:val="00226074"/>
    <w:rsid w:val="0025436C"/>
    <w:rsid w:val="00297E48"/>
    <w:rsid w:val="002A44A8"/>
    <w:rsid w:val="002A6F59"/>
    <w:rsid w:val="002C1387"/>
    <w:rsid w:val="002C39BB"/>
    <w:rsid w:val="002D140E"/>
    <w:rsid w:val="002D3AAC"/>
    <w:rsid w:val="00313502"/>
    <w:rsid w:val="003235C1"/>
    <w:rsid w:val="00326C28"/>
    <w:rsid w:val="003761AF"/>
    <w:rsid w:val="003863AF"/>
    <w:rsid w:val="003864FB"/>
    <w:rsid w:val="00397531"/>
    <w:rsid w:val="003A027A"/>
    <w:rsid w:val="003C4B76"/>
    <w:rsid w:val="004050E2"/>
    <w:rsid w:val="00434A71"/>
    <w:rsid w:val="004411E7"/>
    <w:rsid w:val="00441C5D"/>
    <w:rsid w:val="004700DB"/>
    <w:rsid w:val="00471B0A"/>
    <w:rsid w:val="004C4D67"/>
    <w:rsid w:val="004D0818"/>
    <w:rsid w:val="005774A6"/>
    <w:rsid w:val="005C0684"/>
    <w:rsid w:val="005D7378"/>
    <w:rsid w:val="00632546"/>
    <w:rsid w:val="00652C2B"/>
    <w:rsid w:val="00664870"/>
    <w:rsid w:val="00673CFD"/>
    <w:rsid w:val="006E5F17"/>
    <w:rsid w:val="007356CD"/>
    <w:rsid w:val="00746336"/>
    <w:rsid w:val="00763DEC"/>
    <w:rsid w:val="007749C9"/>
    <w:rsid w:val="007B039D"/>
    <w:rsid w:val="007C38DF"/>
    <w:rsid w:val="007C749F"/>
    <w:rsid w:val="007E3E1F"/>
    <w:rsid w:val="007F71BC"/>
    <w:rsid w:val="00806395"/>
    <w:rsid w:val="00836412"/>
    <w:rsid w:val="00844972"/>
    <w:rsid w:val="0088641F"/>
    <w:rsid w:val="008A35A1"/>
    <w:rsid w:val="008C1E2A"/>
    <w:rsid w:val="008C7C48"/>
    <w:rsid w:val="008E39A3"/>
    <w:rsid w:val="008F7E8C"/>
    <w:rsid w:val="0092323F"/>
    <w:rsid w:val="009235D1"/>
    <w:rsid w:val="00930EE4"/>
    <w:rsid w:val="00955C52"/>
    <w:rsid w:val="009630BD"/>
    <w:rsid w:val="009640C9"/>
    <w:rsid w:val="00971826"/>
    <w:rsid w:val="009835F1"/>
    <w:rsid w:val="009B294E"/>
    <w:rsid w:val="009C4D49"/>
    <w:rsid w:val="009D12B5"/>
    <w:rsid w:val="009E149C"/>
    <w:rsid w:val="009F0311"/>
    <w:rsid w:val="009F1931"/>
    <w:rsid w:val="00A13770"/>
    <w:rsid w:val="00A2684A"/>
    <w:rsid w:val="00A32287"/>
    <w:rsid w:val="00A53C19"/>
    <w:rsid w:val="00A54899"/>
    <w:rsid w:val="00A72090"/>
    <w:rsid w:val="00AB45A6"/>
    <w:rsid w:val="00AC5FA2"/>
    <w:rsid w:val="00AF4705"/>
    <w:rsid w:val="00B13EDA"/>
    <w:rsid w:val="00B20DEC"/>
    <w:rsid w:val="00B37CA6"/>
    <w:rsid w:val="00B50236"/>
    <w:rsid w:val="00B51D20"/>
    <w:rsid w:val="00B60DE9"/>
    <w:rsid w:val="00B96F24"/>
    <w:rsid w:val="00BA7E70"/>
    <w:rsid w:val="00BC47C9"/>
    <w:rsid w:val="00BD5F77"/>
    <w:rsid w:val="00BF2756"/>
    <w:rsid w:val="00BF53C6"/>
    <w:rsid w:val="00C05968"/>
    <w:rsid w:val="00C05C22"/>
    <w:rsid w:val="00C0708A"/>
    <w:rsid w:val="00C3183B"/>
    <w:rsid w:val="00C45D51"/>
    <w:rsid w:val="00C56E61"/>
    <w:rsid w:val="00C8347F"/>
    <w:rsid w:val="00C8689D"/>
    <w:rsid w:val="00C9420B"/>
    <w:rsid w:val="00CB5A73"/>
    <w:rsid w:val="00CC6A17"/>
    <w:rsid w:val="00CD2378"/>
    <w:rsid w:val="00CE3F79"/>
    <w:rsid w:val="00CF5495"/>
    <w:rsid w:val="00D02D7E"/>
    <w:rsid w:val="00D126EB"/>
    <w:rsid w:val="00D16877"/>
    <w:rsid w:val="00D57AFB"/>
    <w:rsid w:val="00D60BCC"/>
    <w:rsid w:val="00D677B8"/>
    <w:rsid w:val="00D81F64"/>
    <w:rsid w:val="00DD1BE4"/>
    <w:rsid w:val="00E013DF"/>
    <w:rsid w:val="00E0262E"/>
    <w:rsid w:val="00E04F29"/>
    <w:rsid w:val="00E13FEF"/>
    <w:rsid w:val="00E237A3"/>
    <w:rsid w:val="00E24372"/>
    <w:rsid w:val="00E319A9"/>
    <w:rsid w:val="00E51031"/>
    <w:rsid w:val="00E5202B"/>
    <w:rsid w:val="00E525E2"/>
    <w:rsid w:val="00E6681A"/>
    <w:rsid w:val="00E7496B"/>
    <w:rsid w:val="00E86273"/>
    <w:rsid w:val="00EB1DAD"/>
    <w:rsid w:val="00EE529D"/>
    <w:rsid w:val="00F31AB6"/>
    <w:rsid w:val="00F35E09"/>
    <w:rsid w:val="00F71CF4"/>
    <w:rsid w:val="00F7203A"/>
    <w:rsid w:val="00F804E9"/>
    <w:rsid w:val="00F918B5"/>
    <w:rsid w:val="00F92103"/>
    <w:rsid w:val="00F94950"/>
    <w:rsid w:val="6AAC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1CAB7"/>
  <w15:docId w15:val="{6E3BD704-6776-4C02-8593-44F5E6FA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E013DF"/>
    <w:pPr>
      <w:ind w:left="720"/>
      <w:contextualSpacing/>
    </w:pPr>
  </w:style>
  <w:style w:type="character" w:styleId="UnresolvedMention">
    <w:name w:val="Unresolved Mention"/>
    <w:basedOn w:val="DefaultParagraphFont"/>
    <w:uiPriority w:val="99"/>
    <w:semiHidden/>
    <w:unhideWhenUsed/>
    <w:rsid w:val="00E013DF"/>
    <w:rPr>
      <w:color w:val="605E5C"/>
      <w:shd w:val="clear" w:color="auto" w:fill="E1DFDD"/>
    </w:rPr>
  </w:style>
  <w:style w:type="paragraph" w:styleId="FootnoteText">
    <w:name w:val="footnote text"/>
    <w:basedOn w:val="Normal"/>
    <w:link w:val="FootnoteTextChar"/>
    <w:rsid w:val="00C8689D"/>
    <w:pPr>
      <w:spacing w:after="0" w:line="240" w:lineRule="auto"/>
    </w:pPr>
  </w:style>
  <w:style w:type="character" w:customStyle="1" w:styleId="FootnoteTextChar">
    <w:name w:val="Footnote Text Char"/>
    <w:basedOn w:val="DefaultParagraphFont"/>
    <w:link w:val="FootnoteText"/>
    <w:rsid w:val="00C8689D"/>
    <w:rPr>
      <w:rFonts w:asciiTheme="minorHAnsi" w:eastAsiaTheme="minorEastAsia" w:hAnsiTheme="minorHAnsi" w:cstheme="minorBidi"/>
      <w:lang w:eastAsia="zh-CN"/>
    </w:rPr>
  </w:style>
  <w:style w:type="character" w:styleId="FootnoteReference">
    <w:name w:val="footnote reference"/>
    <w:basedOn w:val="DefaultParagraphFont"/>
    <w:rsid w:val="00C8689D"/>
    <w:rPr>
      <w:vertAlign w:val="superscript"/>
    </w:rPr>
  </w:style>
  <w:style w:type="table" w:customStyle="1" w:styleId="TableGrid1">
    <w:name w:val="Table Grid1"/>
    <w:basedOn w:val="TableNormal"/>
    <w:next w:val="TableGrid"/>
    <w:uiPriority w:val="39"/>
    <w:rsid w:val="00C45D5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133">
      <w:bodyDiv w:val="1"/>
      <w:marLeft w:val="0"/>
      <w:marRight w:val="0"/>
      <w:marTop w:val="0"/>
      <w:marBottom w:val="0"/>
      <w:divBdr>
        <w:top w:val="none" w:sz="0" w:space="0" w:color="auto"/>
        <w:left w:val="none" w:sz="0" w:space="0" w:color="auto"/>
        <w:bottom w:val="none" w:sz="0" w:space="0" w:color="auto"/>
        <w:right w:val="none" w:sz="0" w:space="0" w:color="auto"/>
      </w:divBdr>
    </w:div>
    <w:div w:id="324362028">
      <w:bodyDiv w:val="1"/>
      <w:marLeft w:val="0"/>
      <w:marRight w:val="0"/>
      <w:marTop w:val="0"/>
      <w:marBottom w:val="0"/>
      <w:divBdr>
        <w:top w:val="none" w:sz="0" w:space="0" w:color="auto"/>
        <w:left w:val="none" w:sz="0" w:space="0" w:color="auto"/>
        <w:bottom w:val="none" w:sz="0" w:space="0" w:color="auto"/>
        <w:right w:val="none" w:sz="0" w:space="0" w:color="auto"/>
      </w:divBdr>
    </w:div>
    <w:div w:id="489295013">
      <w:bodyDiv w:val="1"/>
      <w:marLeft w:val="0"/>
      <w:marRight w:val="0"/>
      <w:marTop w:val="0"/>
      <w:marBottom w:val="0"/>
      <w:divBdr>
        <w:top w:val="none" w:sz="0" w:space="0" w:color="auto"/>
        <w:left w:val="none" w:sz="0" w:space="0" w:color="auto"/>
        <w:bottom w:val="none" w:sz="0" w:space="0" w:color="auto"/>
        <w:right w:val="none" w:sz="0" w:space="0" w:color="auto"/>
      </w:divBdr>
    </w:div>
    <w:div w:id="529610395">
      <w:bodyDiv w:val="1"/>
      <w:marLeft w:val="0"/>
      <w:marRight w:val="0"/>
      <w:marTop w:val="0"/>
      <w:marBottom w:val="0"/>
      <w:divBdr>
        <w:top w:val="none" w:sz="0" w:space="0" w:color="auto"/>
        <w:left w:val="none" w:sz="0" w:space="0" w:color="auto"/>
        <w:bottom w:val="none" w:sz="0" w:space="0" w:color="auto"/>
        <w:right w:val="none" w:sz="0" w:space="0" w:color="auto"/>
      </w:divBdr>
      <w:divsChild>
        <w:div w:id="819660450">
          <w:marLeft w:val="0"/>
          <w:marRight w:val="0"/>
          <w:marTop w:val="0"/>
          <w:marBottom w:val="0"/>
          <w:divBdr>
            <w:top w:val="none" w:sz="0" w:space="0" w:color="auto"/>
            <w:left w:val="none" w:sz="0" w:space="0" w:color="auto"/>
            <w:bottom w:val="none" w:sz="0" w:space="0" w:color="auto"/>
            <w:right w:val="none" w:sz="0" w:space="0" w:color="auto"/>
          </w:divBdr>
        </w:div>
        <w:div w:id="123080123">
          <w:marLeft w:val="0"/>
          <w:marRight w:val="0"/>
          <w:marTop w:val="0"/>
          <w:marBottom w:val="0"/>
          <w:divBdr>
            <w:top w:val="none" w:sz="0" w:space="0" w:color="auto"/>
            <w:left w:val="none" w:sz="0" w:space="0" w:color="auto"/>
            <w:bottom w:val="none" w:sz="0" w:space="0" w:color="auto"/>
            <w:right w:val="none" w:sz="0" w:space="0" w:color="auto"/>
          </w:divBdr>
        </w:div>
        <w:div w:id="1523126611">
          <w:marLeft w:val="0"/>
          <w:marRight w:val="0"/>
          <w:marTop w:val="0"/>
          <w:marBottom w:val="0"/>
          <w:divBdr>
            <w:top w:val="none" w:sz="0" w:space="0" w:color="auto"/>
            <w:left w:val="none" w:sz="0" w:space="0" w:color="auto"/>
            <w:bottom w:val="none" w:sz="0" w:space="0" w:color="auto"/>
            <w:right w:val="none" w:sz="0" w:space="0" w:color="auto"/>
          </w:divBdr>
        </w:div>
      </w:divsChild>
    </w:div>
    <w:div w:id="627205504">
      <w:bodyDiv w:val="1"/>
      <w:marLeft w:val="0"/>
      <w:marRight w:val="0"/>
      <w:marTop w:val="0"/>
      <w:marBottom w:val="0"/>
      <w:divBdr>
        <w:top w:val="none" w:sz="0" w:space="0" w:color="auto"/>
        <w:left w:val="none" w:sz="0" w:space="0" w:color="auto"/>
        <w:bottom w:val="none" w:sz="0" w:space="0" w:color="auto"/>
        <w:right w:val="none" w:sz="0" w:space="0" w:color="auto"/>
      </w:divBdr>
    </w:div>
    <w:div w:id="636957217">
      <w:bodyDiv w:val="1"/>
      <w:marLeft w:val="0"/>
      <w:marRight w:val="0"/>
      <w:marTop w:val="0"/>
      <w:marBottom w:val="0"/>
      <w:divBdr>
        <w:top w:val="none" w:sz="0" w:space="0" w:color="auto"/>
        <w:left w:val="none" w:sz="0" w:space="0" w:color="auto"/>
        <w:bottom w:val="none" w:sz="0" w:space="0" w:color="auto"/>
        <w:right w:val="none" w:sz="0" w:space="0" w:color="auto"/>
      </w:divBdr>
    </w:div>
    <w:div w:id="1066730018">
      <w:bodyDiv w:val="1"/>
      <w:marLeft w:val="0"/>
      <w:marRight w:val="0"/>
      <w:marTop w:val="0"/>
      <w:marBottom w:val="0"/>
      <w:divBdr>
        <w:top w:val="none" w:sz="0" w:space="0" w:color="auto"/>
        <w:left w:val="none" w:sz="0" w:space="0" w:color="auto"/>
        <w:bottom w:val="none" w:sz="0" w:space="0" w:color="auto"/>
        <w:right w:val="none" w:sz="0" w:space="0" w:color="auto"/>
      </w:divBdr>
    </w:div>
    <w:div w:id="1084496772">
      <w:bodyDiv w:val="1"/>
      <w:marLeft w:val="0"/>
      <w:marRight w:val="0"/>
      <w:marTop w:val="0"/>
      <w:marBottom w:val="0"/>
      <w:divBdr>
        <w:top w:val="none" w:sz="0" w:space="0" w:color="auto"/>
        <w:left w:val="none" w:sz="0" w:space="0" w:color="auto"/>
        <w:bottom w:val="none" w:sz="0" w:space="0" w:color="auto"/>
        <w:right w:val="none" w:sz="0" w:space="0" w:color="auto"/>
      </w:divBdr>
    </w:div>
    <w:div w:id="1295211817">
      <w:bodyDiv w:val="1"/>
      <w:marLeft w:val="0"/>
      <w:marRight w:val="0"/>
      <w:marTop w:val="0"/>
      <w:marBottom w:val="0"/>
      <w:divBdr>
        <w:top w:val="none" w:sz="0" w:space="0" w:color="auto"/>
        <w:left w:val="none" w:sz="0" w:space="0" w:color="auto"/>
        <w:bottom w:val="none" w:sz="0" w:space="0" w:color="auto"/>
        <w:right w:val="none" w:sz="0" w:space="0" w:color="auto"/>
      </w:divBdr>
    </w:div>
    <w:div w:id="1494763252">
      <w:bodyDiv w:val="1"/>
      <w:marLeft w:val="0"/>
      <w:marRight w:val="0"/>
      <w:marTop w:val="0"/>
      <w:marBottom w:val="0"/>
      <w:divBdr>
        <w:top w:val="none" w:sz="0" w:space="0" w:color="auto"/>
        <w:left w:val="none" w:sz="0" w:space="0" w:color="auto"/>
        <w:bottom w:val="none" w:sz="0" w:space="0" w:color="auto"/>
        <w:right w:val="none" w:sz="0" w:space="0" w:color="auto"/>
      </w:divBdr>
    </w:div>
    <w:div w:id="1526407408">
      <w:bodyDiv w:val="1"/>
      <w:marLeft w:val="0"/>
      <w:marRight w:val="0"/>
      <w:marTop w:val="0"/>
      <w:marBottom w:val="0"/>
      <w:divBdr>
        <w:top w:val="none" w:sz="0" w:space="0" w:color="auto"/>
        <w:left w:val="none" w:sz="0" w:space="0" w:color="auto"/>
        <w:bottom w:val="none" w:sz="0" w:space="0" w:color="auto"/>
        <w:right w:val="none" w:sz="0" w:space="0" w:color="auto"/>
      </w:divBdr>
    </w:div>
    <w:div w:id="1596278935">
      <w:bodyDiv w:val="1"/>
      <w:marLeft w:val="0"/>
      <w:marRight w:val="0"/>
      <w:marTop w:val="0"/>
      <w:marBottom w:val="0"/>
      <w:divBdr>
        <w:top w:val="none" w:sz="0" w:space="0" w:color="auto"/>
        <w:left w:val="none" w:sz="0" w:space="0" w:color="auto"/>
        <w:bottom w:val="none" w:sz="0" w:space="0" w:color="auto"/>
        <w:right w:val="none" w:sz="0" w:space="0" w:color="auto"/>
      </w:divBdr>
    </w:div>
    <w:div w:id="1830630641">
      <w:bodyDiv w:val="1"/>
      <w:marLeft w:val="0"/>
      <w:marRight w:val="0"/>
      <w:marTop w:val="0"/>
      <w:marBottom w:val="0"/>
      <w:divBdr>
        <w:top w:val="none" w:sz="0" w:space="0" w:color="auto"/>
        <w:left w:val="none" w:sz="0" w:space="0" w:color="auto"/>
        <w:bottom w:val="none" w:sz="0" w:space="0" w:color="auto"/>
        <w:right w:val="none" w:sz="0" w:space="0" w:color="auto"/>
      </w:divBdr>
    </w:div>
    <w:div w:id="201236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uides.uflib.ufl.edu/c.php?g=147797&amp;p=967443" TargetMode="External"/><Relationship Id="rId18" Type="http://schemas.openxmlformats.org/officeDocument/2006/relationships/hyperlink" Target="https://umatter.ufl.edu/" TargetMode="External"/><Relationship Id="rId26" Type="http://schemas.openxmlformats.org/officeDocument/2006/relationships/hyperlink" Target="https://ufhealth.org/emergency-room-trauma-center" TargetMode="External"/><Relationship Id="rId39" Type="http://schemas.openxmlformats.org/officeDocument/2006/relationships/hyperlink" Target="https://sccr.dso.ufl.edu/policies/student-honor-%20code-student-conduct-code/" TargetMode="External"/><Relationship Id="rId3" Type="http://schemas.openxmlformats.org/officeDocument/2006/relationships/numbering" Target="numbering.xml"/><Relationship Id="rId21" Type="http://schemas.openxmlformats.org/officeDocument/2006/relationships/hyperlink" Target="https://counseling.ufl.edu/" TargetMode="External"/><Relationship Id="rId34" Type="http://schemas.openxmlformats.org/officeDocument/2006/relationships/hyperlink" Target="https://cms.uflib.ufl.edu/ask" TargetMode="External"/><Relationship Id="rId42" Type="http://schemas.openxmlformats.org/officeDocument/2006/relationships/hyperlink" Target="https://distance.ufl.edu/getting-help/student-complaint-process/" TargetMode="External"/><Relationship Id="rId47" Type="http://schemas.openxmlformats.org/officeDocument/2006/relationships/hyperlink" Target="https://police.ufl.edu/services/victim-services/sexual-violence-assaul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depatie@ufl.edu" TargetMode="External"/><Relationship Id="rId17" Type="http://schemas.openxmlformats.org/officeDocument/2006/relationships/hyperlink" Target="http://www.dso.ufl.edu/drc/" TargetMode="External"/><Relationship Id="rId25" Type="http://schemas.openxmlformats.org/officeDocument/2006/relationships/hyperlink" Target="https://police.ufl.edu/" TargetMode="External"/><Relationship Id="rId33" Type="http://schemas.openxmlformats.org/officeDocument/2006/relationships/hyperlink" Target="https://cms.uflib.ufl.edu/ask" TargetMode="External"/><Relationship Id="rId38" Type="http://schemas.openxmlformats.org/officeDocument/2006/relationships/hyperlink" Target="https://writing.ufl.edu/writing-studio/" TargetMode="External"/><Relationship Id="rId46" Type="http://schemas.openxmlformats.org/officeDocument/2006/relationships/hyperlink" Target="https://police.ufl.edu/services/victim-services/services-provided/" TargetMode="External"/><Relationship Id="rId2" Type="http://schemas.openxmlformats.org/officeDocument/2006/relationships/customXml" Target="../customXml/item2.xml"/><Relationship Id="rId16" Type="http://schemas.openxmlformats.org/officeDocument/2006/relationships/hyperlink" Target="https://sccr.dso.ufl.edu/process/student-conduct-code/" TargetMode="External"/><Relationship Id="rId20" Type="http://schemas.openxmlformats.org/officeDocument/2006/relationships/hyperlink" Target="https://counseling.ufl.edu/" TargetMode="External"/><Relationship Id="rId29" Type="http://schemas.openxmlformats.org/officeDocument/2006/relationships/hyperlink" Target="http://helpdesk.ufl.edu/" TargetMode="External"/><Relationship Id="rId41" Type="http://schemas.openxmlformats.org/officeDocument/2006/relationships/hyperlink" Target="https://sccr.dso.ufl.edu/policies/student-honor-%20code-student-conduct-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tisharp@ufl.edu" TargetMode="External"/><Relationship Id="rId24" Type="http://schemas.openxmlformats.org/officeDocument/2006/relationships/hyperlink" Target="https://police.ufl.edu/" TargetMode="External"/><Relationship Id="rId32" Type="http://schemas.openxmlformats.org/officeDocument/2006/relationships/hyperlink" Target="https://career.ufl.edu/" TargetMode="External"/><Relationship Id="rId37" Type="http://schemas.openxmlformats.org/officeDocument/2006/relationships/hyperlink" Target="https://writing.ufl.edu/writing-studio/" TargetMode="External"/><Relationship Id="rId40" Type="http://schemas.openxmlformats.org/officeDocument/2006/relationships/hyperlink" Target="https://sccr.dso.ufl.edu/policies/student-honor-%20code-student-conduct-code/" TargetMode="External"/><Relationship Id="rId45" Type="http://schemas.openxmlformats.org/officeDocument/2006/relationships/hyperlink" Target="https://gatorevals.aa.ufl.edu/public-results/" TargetMode="External"/><Relationship Id="rId5" Type="http://schemas.openxmlformats.org/officeDocument/2006/relationships/settings" Target="settings.xml"/><Relationship Id="rId15" Type="http://schemas.openxmlformats.org/officeDocument/2006/relationships/hyperlink" Target="https://catalog.ufl.edu/UGRD/academic-regulations/attendance-policies/" TargetMode="External"/><Relationship Id="rId23" Type="http://schemas.openxmlformats.org/officeDocument/2006/relationships/hyperlink" Target="https://shcc.ufl.edu/" TargetMode="External"/><Relationship Id="rId28" Type="http://schemas.openxmlformats.org/officeDocument/2006/relationships/hyperlink" Target="http://helpdesk.ufl.edu/" TargetMode="External"/><Relationship Id="rId36" Type="http://schemas.openxmlformats.org/officeDocument/2006/relationships/hyperlink" Target="https://teachingcenter.ufl.edu/" TargetMode="External"/><Relationship Id="rId49" Type="http://schemas.openxmlformats.org/officeDocument/2006/relationships/fontTable" Target="fontTable.xml"/><Relationship Id="rId10" Type="http://schemas.openxmlformats.org/officeDocument/2006/relationships/hyperlink" Target="mailto:dshu@ufl.edu" TargetMode="External"/><Relationship Id="rId19" Type="http://schemas.openxmlformats.org/officeDocument/2006/relationships/hyperlink" Target="https://umatter.ufl.edu/" TargetMode="External"/><Relationship Id="rId31" Type="http://schemas.openxmlformats.org/officeDocument/2006/relationships/hyperlink" Target="https://career.ufl.edu/" TargetMode="External"/><Relationship Id="rId44" Type="http://schemas.openxmlformats.org/officeDocument/2006/relationships/hyperlink" Target="https://distance.ufl.edu/getting-help/student-complaint-process/" TargetMode="External"/><Relationship Id="rId4" Type="http://schemas.openxmlformats.org/officeDocument/2006/relationships/styles" Target="styles.xml"/><Relationship Id="rId9" Type="http://schemas.openxmlformats.org/officeDocument/2006/relationships/hyperlink" Target="mailto:cstair@ufl.edu" TargetMode="External"/><Relationship Id="rId14" Type="http://schemas.openxmlformats.org/officeDocument/2006/relationships/hyperlink" Target="https://coronavirus.ufhealth.org/screen-test-protect-2/frequently-asked-questions/covid-19-exposure-and-symptoms-who-do-i-call-if/" TargetMode="External"/><Relationship Id="rId22" Type="http://schemas.openxmlformats.org/officeDocument/2006/relationships/hyperlink" Target="https://shcc.ufl.edu/" TargetMode="External"/><Relationship Id="rId27" Type="http://schemas.openxmlformats.org/officeDocument/2006/relationships/hyperlink" Target="https://ufhealth.org/emergency-room-trauma-center" TargetMode="External"/><Relationship Id="rId30" Type="http://schemas.openxmlformats.org/officeDocument/2006/relationships/hyperlink" Target="http://helpdesk.ufl.edu/" TargetMode="External"/><Relationship Id="rId35" Type="http://schemas.openxmlformats.org/officeDocument/2006/relationships/hyperlink" Target="https://teachingcenter.ufl.edu/" TargetMode="External"/><Relationship Id="rId43" Type="http://schemas.openxmlformats.org/officeDocument/2006/relationships/hyperlink" Target="https://distance.ufl.edu/getting-help/student-complaint-process/" TargetMode="External"/><Relationship Id="rId48" Type="http://schemas.openxmlformats.org/officeDocument/2006/relationships/hyperlink" Target="https://hr.ufl.edu/forms-policies/policies-managers/chosen-and-legal-name-and-gender-change/"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roomfordebate/2014/12/28/have-human-rights-treaties-failed" TargetMode="External"/><Relationship Id="rId2" Type="http://schemas.openxmlformats.org/officeDocument/2006/relationships/hyperlink" Target="http://www.writing.ufl.edu" TargetMode="External"/><Relationship Id="rId1" Type="http://schemas.openxmlformats.org/officeDocument/2006/relationships/hyperlink" Target="https://undergrad.aa.ufl.edu/general-education/gen-ed-program/subject-area-objectiv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51C23-98B0-4B4B-93D4-C8648CBB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Stair,Caleb A</cp:lastModifiedBy>
  <cp:revision>27</cp:revision>
  <dcterms:created xsi:type="dcterms:W3CDTF">2023-05-10T17:11:00Z</dcterms:created>
  <dcterms:modified xsi:type="dcterms:W3CDTF">2023-06-30T14:15:00Z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